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083" w:rsidRPr="000C380F" w:rsidRDefault="003B4185" w:rsidP="00F96FE7">
      <w:pPr>
        <w:shd w:val="clear" w:color="auto" w:fill="FFFFFF"/>
        <w:ind w:firstLine="567"/>
        <w:jc w:val="center"/>
        <w:rPr>
          <w:sz w:val="24"/>
          <w:szCs w:val="24"/>
        </w:rPr>
      </w:pPr>
      <w:r w:rsidRPr="000C380F">
        <w:rPr>
          <w:rFonts w:eastAsia="Times New Roman"/>
          <w:b/>
          <w:bCs/>
          <w:sz w:val="24"/>
          <w:szCs w:val="24"/>
        </w:rPr>
        <w:t xml:space="preserve">Практическая работа </w:t>
      </w:r>
      <w:r w:rsidR="003242F7" w:rsidRPr="000C380F">
        <w:rPr>
          <w:rFonts w:eastAsia="Times New Roman"/>
          <w:b/>
          <w:bCs/>
          <w:sz w:val="24"/>
          <w:szCs w:val="24"/>
        </w:rPr>
        <w:t>№4</w:t>
      </w:r>
    </w:p>
    <w:p w:rsidR="00293083" w:rsidRPr="000C380F" w:rsidRDefault="003242F7" w:rsidP="00F96FE7">
      <w:pPr>
        <w:shd w:val="clear" w:color="auto" w:fill="FFFFFF"/>
        <w:ind w:firstLine="567"/>
        <w:jc w:val="center"/>
        <w:rPr>
          <w:rFonts w:eastAsia="Times New Roman"/>
          <w:b/>
          <w:bCs/>
          <w:sz w:val="24"/>
          <w:szCs w:val="24"/>
        </w:rPr>
      </w:pPr>
      <w:r w:rsidRPr="000C380F">
        <w:rPr>
          <w:rFonts w:eastAsia="Times New Roman"/>
          <w:b/>
          <w:bCs/>
          <w:sz w:val="24"/>
          <w:szCs w:val="24"/>
        </w:rPr>
        <w:t>Региональный м</w:t>
      </w:r>
      <w:r w:rsidR="003B4185" w:rsidRPr="000C380F">
        <w:rPr>
          <w:rFonts w:eastAsia="Times New Roman"/>
          <w:b/>
          <w:bCs/>
          <w:sz w:val="24"/>
          <w:szCs w:val="24"/>
        </w:rPr>
        <w:t>ониторинг загрязнения почв</w:t>
      </w:r>
    </w:p>
    <w:p w:rsidR="00746C1B" w:rsidRPr="000C380F" w:rsidRDefault="00746C1B" w:rsidP="00F96FE7">
      <w:pPr>
        <w:shd w:val="clear" w:color="auto" w:fill="FFFFFF"/>
        <w:ind w:firstLine="567"/>
        <w:jc w:val="both"/>
        <w:rPr>
          <w:sz w:val="24"/>
          <w:szCs w:val="24"/>
        </w:rPr>
      </w:pPr>
    </w:p>
    <w:p w:rsidR="00293083" w:rsidRPr="000C380F" w:rsidRDefault="003B4185" w:rsidP="00F96FE7">
      <w:pPr>
        <w:shd w:val="clear" w:color="auto" w:fill="FFFFFF"/>
        <w:ind w:firstLine="567"/>
        <w:jc w:val="both"/>
        <w:rPr>
          <w:sz w:val="24"/>
          <w:szCs w:val="24"/>
        </w:rPr>
      </w:pPr>
      <w:r w:rsidRPr="000C380F">
        <w:rPr>
          <w:rFonts w:eastAsia="Times New Roman"/>
          <w:b/>
          <w:bCs/>
          <w:iCs/>
          <w:sz w:val="24"/>
          <w:szCs w:val="24"/>
        </w:rPr>
        <w:t>Цель работы</w:t>
      </w:r>
      <w:r w:rsidRPr="000C380F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0C380F">
        <w:rPr>
          <w:rFonts w:eastAsia="Times New Roman"/>
          <w:i/>
          <w:iCs/>
          <w:sz w:val="24"/>
          <w:szCs w:val="24"/>
        </w:rPr>
        <w:t xml:space="preserve">- </w:t>
      </w:r>
      <w:r w:rsidRPr="000C380F">
        <w:rPr>
          <w:rFonts w:eastAsia="Times New Roman"/>
          <w:sz w:val="24"/>
          <w:szCs w:val="24"/>
        </w:rPr>
        <w:t xml:space="preserve">ознакомиться с алгоритмом </w:t>
      </w:r>
      <w:r w:rsidR="003242F7" w:rsidRPr="000C380F">
        <w:rPr>
          <w:rFonts w:eastAsia="Times New Roman"/>
          <w:sz w:val="24"/>
          <w:szCs w:val="24"/>
        </w:rPr>
        <w:t xml:space="preserve">регионального </w:t>
      </w:r>
      <w:r w:rsidRPr="000C380F">
        <w:rPr>
          <w:rFonts w:eastAsia="Times New Roman"/>
          <w:sz w:val="24"/>
          <w:szCs w:val="24"/>
        </w:rPr>
        <w:t>мониторинга почв на примере расчета интегральных геохимических и гигиенических показателей загрязнения почвы</w:t>
      </w:r>
      <w:r w:rsidR="00746C1B" w:rsidRPr="000C380F">
        <w:rPr>
          <w:rFonts w:eastAsia="Times New Roman"/>
          <w:sz w:val="24"/>
          <w:szCs w:val="24"/>
        </w:rPr>
        <w:t>.</w:t>
      </w:r>
    </w:p>
    <w:p w:rsidR="00293083" w:rsidRPr="000C380F" w:rsidRDefault="003B4185" w:rsidP="00F96FE7">
      <w:pPr>
        <w:shd w:val="clear" w:color="auto" w:fill="FFFFFF"/>
        <w:ind w:firstLine="567"/>
        <w:jc w:val="both"/>
        <w:rPr>
          <w:rFonts w:eastAsia="Times New Roman"/>
          <w:sz w:val="24"/>
          <w:szCs w:val="24"/>
        </w:rPr>
      </w:pPr>
      <w:r w:rsidRPr="000C380F">
        <w:rPr>
          <w:rFonts w:eastAsia="Times New Roman"/>
          <w:b/>
          <w:bCs/>
          <w:iCs/>
          <w:sz w:val="24"/>
          <w:szCs w:val="24"/>
        </w:rPr>
        <w:t>Загрязнение почв</w:t>
      </w:r>
      <w:r w:rsidRPr="000C380F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0C380F">
        <w:rPr>
          <w:rFonts w:eastAsia="Times New Roman"/>
          <w:sz w:val="24"/>
          <w:szCs w:val="24"/>
        </w:rPr>
        <w:t>количественно оценивают по суммарным показателям</w:t>
      </w:r>
      <w:r w:rsidR="00404754" w:rsidRPr="000C380F">
        <w:rPr>
          <w:rFonts w:eastAsia="Times New Roman"/>
          <w:sz w:val="24"/>
          <w:szCs w:val="24"/>
        </w:rPr>
        <w:t>,</w:t>
      </w:r>
      <w:r w:rsidR="003242F7" w:rsidRPr="000C380F">
        <w:rPr>
          <w:rFonts w:eastAsia="Times New Roman"/>
          <w:sz w:val="24"/>
          <w:szCs w:val="24"/>
        </w:rPr>
        <w:t xml:space="preserve"> </w:t>
      </w:r>
      <w:r w:rsidR="00892C41" w:rsidRPr="000C380F">
        <w:rPr>
          <w:rFonts w:eastAsia="Times New Roman"/>
          <w:sz w:val="24"/>
          <w:szCs w:val="24"/>
        </w:rPr>
        <w:t xml:space="preserve">характеризующим </w:t>
      </w:r>
      <w:r w:rsidR="00892C41" w:rsidRPr="000C380F">
        <w:rPr>
          <w:rFonts w:eastAsia="Times New Roman"/>
          <w:iCs/>
          <w:sz w:val="24"/>
          <w:szCs w:val="24"/>
        </w:rPr>
        <w:t>геохимический и гигиенический</w:t>
      </w:r>
      <w:r w:rsidR="00892C41" w:rsidRPr="000C380F">
        <w:rPr>
          <w:rFonts w:eastAsia="Times New Roman"/>
          <w:i/>
          <w:iCs/>
          <w:sz w:val="24"/>
          <w:szCs w:val="24"/>
        </w:rPr>
        <w:t xml:space="preserve"> </w:t>
      </w:r>
      <w:r w:rsidR="00892C41" w:rsidRPr="000C380F">
        <w:rPr>
          <w:rFonts w:eastAsia="Times New Roman"/>
          <w:sz w:val="24"/>
          <w:szCs w:val="24"/>
        </w:rPr>
        <w:t>уровень загрязнения</w:t>
      </w:r>
      <w:r w:rsidR="003D2D19" w:rsidRPr="000C380F">
        <w:rPr>
          <w:rFonts w:eastAsia="Times New Roman"/>
          <w:sz w:val="24"/>
          <w:szCs w:val="24"/>
        </w:rPr>
        <w:t>.</w:t>
      </w:r>
    </w:p>
    <w:p w:rsidR="003D2D19" w:rsidRPr="000C380F" w:rsidRDefault="003D2D19" w:rsidP="003D2D19">
      <w:pPr>
        <w:shd w:val="clear" w:color="auto" w:fill="FFFFFF"/>
        <w:ind w:firstLine="567"/>
        <w:jc w:val="center"/>
        <w:rPr>
          <w:rFonts w:eastAsia="Times New Roman"/>
          <w:sz w:val="28"/>
          <w:szCs w:val="28"/>
          <w:lang w:val="en-US"/>
        </w:rPr>
      </w:pPr>
      <w:proofErr w:type="spellStart"/>
      <w:r w:rsidRPr="000C380F">
        <w:rPr>
          <w:rFonts w:eastAsia="Times New Roman"/>
          <w:sz w:val="28"/>
          <w:szCs w:val="28"/>
          <w:lang w:val="en-US"/>
        </w:rPr>
        <w:t>Z</w:t>
      </w:r>
      <w:r w:rsidRPr="000C380F">
        <w:rPr>
          <w:rFonts w:eastAsia="Times New Roman"/>
          <w:sz w:val="28"/>
          <w:szCs w:val="28"/>
          <w:vertAlign w:val="subscript"/>
          <w:lang w:val="en-US"/>
        </w:rPr>
        <w:t>c</w:t>
      </w:r>
      <w:proofErr w:type="spellEnd"/>
      <w:r w:rsidRPr="000C380F">
        <w:rPr>
          <w:rFonts w:eastAsia="Times New Roman"/>
          <w:sz w:val="28"/>
          <w:szCs w:val="28"/>
          <w:lang w:val="en-US"/>
        </w:rPr>
        <w:t xml:space="preserve"> = </w:t>
      </w:r>
      <m:oMath>
        <m:nary>
          <m:naryPr>
            <m:chr m:val="∑"/>
            <m:limLoc m:val="undOvr"/>
            <m:ctrlPr>
              <w:rPr>
                <w:rFonts w:ascii="Cambria Math" w:eastAsia="Times New Roman" w:hAnsi="Cambria Math"/>
                <w:sz w:val="28"/>
                <w:szCs w:val="28"/>
                <w:lang w:val="en-US"/>
              </w:rPr>
            </m:ctrlPr>
          </m:naryPr>
          <m:sub>
            <m:r>
              <m:rPr>
                <m:sty m:val="p"/>
              </m:rPr>
              <w:rPr>
                <w:rFonts w:ascii="Cambria Math" w:eastAsia="Times New Roman"/>
                <w:sz w:val="28"/>
                <w:szCs w:val="28"/>
                <w:lang w:val="en-US"/>
              </w:rPr>
              <m:t>j=1</m:t>
            </m:r>
          </m:sub>
          <m:sup>
            <m:r>
              <m:rPr>
                <m:sty m:val="p"/>
              </m:rPr>
              <w:rPr>
                <w:rFonts w:ascii="Cambria Math" w:eastAsia="Times New Roman"/>
                <w:sz w:val="28"/>
                <w:szCs w:val="28"/>
                <w:lang w:val="en-US"/>
              </w:rPr>
              <m:t>m</m:t>
            </m:r>
          </m:sup>
          <m:e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/>
                    <w:sz w:val="28"/>
                    <w:szCs w:val="28"/>
                    <w:lang w:val="en-US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/>
                    <w:sz w:val="28"/>
                    <w:szCs w:val="28"/>
                    <w:lang w:val="en-US"/>
                  </w:rPr>
                  <m:t>cj</m:t>
                </m:r>
              </m:sub>
            </m:sSub>
          </m:e>
        </m:nary>
        <m:r>
          <m:rPr>
            <m:sty m:val="p"/>
          </m:rPr>
          <w:rPr>
            <w:rFonts w:ascii="Cambria Math" w:eastAsia="Times New Roman"/>
            <w:sz w:val="28"/>
            <w:szCs w:val="28"/>
            <w:lang w:val="en-US"/>
          </w:rPr>
          <m:t>-</m:t>
        </m:r>
        <m:r>
          <m:rPr>
            <m:sty m:val="p"/>
          </m:rPr>
          <w:rPr>
            <w:rFonts w:ascii="Cambria Math" w:eastAsia="Times New Roman"/>
            <w:sz w:val="28"/>
            <w:szCs w:val="28"/>
            <w:lang w:val="en-US"/>
          </w:rPr>
          <m:t>(m</m:t>
        </m:r>
        <m:r>
          <m:rPr>
            <m:sty m:val="p"/>
          </m:rPr>
          <w:rPr>
            <w:rFonts w:ascii="Cambria Math" w:eastAsia="Times New Roman"/>
            <w:sz w:val="28"/>
            <w:szCs w:val="28"/>
            <w:lang w:val="en-US"/>
          </w:rPr>
          <m:t>-</m:t>
        </m:r>
        <m:r>
          <m:rPr>
            <m:sty m:val="p"/>
          </m:rPr>
          <w:rPr>
            <w:rFonts w:ascii="Cambria Math" w:eastAsia="Times New Roman"/>
            <w:sz w:val="28"/>
            <w:szCs w:val="28"/>
            <w:lang w:val="en-US"/>
          </w:rPr>
          <m:t>1)</m:t>
        </m:r>
      </m:oMath>
    </w:p>
    <w:p w:rsidR="00892C41" w:rsidRPr="00C9115A" w:rsidRDefault="00892C41" w:rsidP="00F96FE7">
      <w:pPr>
        <w:shd w:val="clear" w:color="auto" w:fill="FFFFFF"/>
        <w:ind w:firstLine="567"/>
        <w:jc w:val="both"/>
        <w:rPr>
          <w:rFonts w:eastAsia="Times New Roman"/>
          <w:sz w:val="28"/>
          <w:szCs w:val="28"/>
          <w:lang w:val="en-US"/>
        </w:rPr>
      </w:pPr>
    </w:p>
    <w:p w:rsidR="000C380F" w:rsidRPr="00C9115A" w:rsidRDefault="000C380F" w:rsidP="000C380F">
      <w:pPr>
        <w:shd w:val="clear" w:color="auto" w:fill="FFFFFF"/>
        <w:ind w:firstLine="567"/>
        <w:jc w:val="center"/>
        <w:rPr>
          <w:rFonts w:eastAsia="Times New Roman"/>
          <w:sz w:val="28"/>
          <w:szCs w:val="28"/>
          <w:lang w:val="en-US"/>
        </w:rPr>
      </w:pPr>
      <w:proofErr w:type="spellStart"/>
      <w:r w:rsidRPr="000C380F">
        <w:rPr>
          <w:rFonts w:eastAsia="Times New Roman"/>
          <w:sz w:val="28"/>
          <w:szCs w:val="28"/>
          <w:lang w:val="en-US"/>
        </w:rPr>
        <w:t>K</w:t>
      </w:r>
      <w:r w:rsidRPr="000C380F">
        <w:rPr>
          <w:rFonts w:eastAsia="Times New Roman"/>
          <w:sz w:val="28"/>
          <w:szCs w:val="28"/>
          <w:vertAlign w:val="subscript"/>
          <w:lang w:val="en-US"/>
        </w:rPr>
        <w:t>cj</w:t>
      </w:r>
      <w:proofErr w:type="spellEnd"/>
      <w:r w:rsidRPr="00C9115A">
        <w:rPr>
          <w:rFonts w:eastAsia="Times New Roman"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eastAsia="Times New Roman" w:hAnsi="Cambria Math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/>
                    <w:sz w:val="28"/>
                    <w:szCs w:val="28"/>
                    <w:lang w:val="en-US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/>
                    <w:sz w:val="28"/>
                    <w:szCs w:val="28"/>
                    <w:lang w:val="en-US"/>
                  </w:rPr>
                  <m:t>j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/>
                    <w:sz w:val="28"/>
                    <w:szCs w:val="28"/>
                    <w:lang w:val="en-US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/>
                    <w:sz w:val="28"/>
                    <w:szCs w:val="28"/>
                  </w:rPr>
                  <m:t>фр</m:t>
                </m:r>
                <m:r>
                  <m:rPr>
                    <m:sty m:val="p"/>
                  </m:rPr>
                  <w:rPr>
                    <w:rFonts w:ascii="Cambria Math" w:eastAsia="Times New Roman"/>
                    <w:sz w:val="28"/>
                    <w:szCs w:val="28"/>
                    <w:lang w:val="en-US"/>
                  </w:rPr>
                  <m:t>j</m:t>
                </m:r>
              </m:sub>
            </m:sSub>
          </m:den>
        </m:f>
      </m:oMath>
    </w:p>
    <w:p w:rsidR="000C380F" w:rsidRPr="000C380F" w:rsidRDefault="003B4185" w:rsidP="00746C1B">
      <w:pPr>
        <w:shd w:val="clear" w:color="auto" w:fill="FFFFFF"/>
        <w:ind w:firstLine="567"/>
        <w:rPr>
          <w:rFonts w:eastAsia="Times New Roman"/>
          <w:sz w:val="24"/>
          <w:szCs w:val="24"/>
        </w:rPr>
      </w:pPr>
      <w:r w:rsidRPr="000C380F">
        <w:rPr>
          <w:rFonts w:eastAsia="Times New Roman"/>
          <w:sz w:val="24"/>
          <w:szCs w:val="24"/>
        </w:rPr>
        <w:t xml:space="preserve">где </w:t>
      </w:r>
      <w:proofErr w:type="spellStart"/>
      <w:r w:rsidR="000C380F" w:rsidRPr="00511A9D">
        <w:rPr>
          <w:rFonts w:eastAsia="Times New Roman"/>
          <w:sz w:val="28"/>
          <w:szCs w:val="28"/>
          <w:lang w:val="en-US"/>
        </w:rPr>
        <w:t>Z</w:t>
      </w:r>
      <w:r w:rsidR="000C380F" w:rsidRPr="00511A9D">
        <w:rPr>
          <w:rFonts w:eastAsia="Times New Roman"/>
          <w:sz w:val="28"/>
          <w:szCs w:val="28"/>
          <w:vertAlign w:val="subscript"/>
          <w:lang w:val="en-US"/>
        </w:rPr>
        <w:t>c</w:t>
      </w:r>
      <w:proofErr w:type="spellEnd"/>
      <w:r w:rsidR="000C380F" w:rsidRPr="000C380F">
        <w:rPr>
          <w:rFonts w:eastAsia="Times New Roman"/>
          <w:sz w:val="24"/>
          <w:szCs w:val="24"/>
        </w:rPr>
        <w:t xml:space="preserve"> - суммарный коэффициент загрязнения почв,</w:t>
      </w:r>
    </w:p>
    <w:p w:rsidR="000C380F" w:rsidRPr="000C380F" w:rsidRDefault="000C380F" w:rsidP="00746C1B">
      <w:pPr>
        <w:shd w:val="clear" w:color="auto" w:fill="FFFFFF"/>
        <w:ind w:firstLine="567"/>
        <w:rPr>
          <w:rFonts w:eastAsia="Times New Roman"/>
          <w:sz w:val="24"/>
          <w:szCs w:val="24"/>
        </w:rPr>
      </w:pPr>
      <w:proofErr w:type="spellStart"/>
      <w:r w:rsidRPr="00511A9D">
        <w:rPr>
          <w:rFonts w:eastAsia="Times New Roman"/>
          <w:sz w:val="28"/>
          <w:szCs w:val="28"/>
          <w:lang w:val="en-US"/>
        </w:rPr>
        <w:t>K</w:t>
      </w:r>
      <w:r w:rsidRPr="00511A9D">
        <w:rPr>
          <w:rFonts w:eastAsia="Times New Roman"/>
          <w:sz w:val="28"/>
          <w:szCs w:val="28"/>
          <w:vertAlign w:val="subscript"/>
          <w:lang w:val="en-US"/>
        </w:rPr>
        <w:t>cj</w:t>
      </w:r>
      <w:proofErr w:type="spellEnd"/>
      <w:r w:rsidRPr="00511A9D">
        <w:rPr>
          <w:rFonts w:eastAsia="Times New Roman"/>
          <w:sz w:val="28"/>
          <w:szCs w:val="28"/>
        </w:rPr>
        <w:t xml:space="preserve"> </w:t>
      </w:r>
      <w:r w:rsidRPr="000C380F">
        <w:rPr>
          <w:rFonts w:eastAsia="Times New Roman"/>
          <w:sz w:val="24"/>
          <w:szCs w:val="24"/>
        </w:rPr>
        <w:t xml:space="preserve">- </w:t>
      </w:r>
      <w:r w:rsidRPr="000C380F">
        <w:rPr>
          <w:rFonts w:eastAsia="Times New Roman"/>
          <w:bCs/>
          <w:iCs/>
          <w:sz w:val="24"/>
          <w:szCs w:val="24"/>
        </w:rPr>
        <w:t>к</w:t>
      </w:r>
      <w:r w:rsidRPr="003D2D19">
        <w:rPr>
          <w:rFonts w:eastAsia="Times New Roman"/>
          <w:bCs/>
          <w:iCs/>
          <w:sz w:val="24"/>
          <w:szCs w:val="24"/>
        </w:rPr>
        <w:t>оэффициент концентрации химического элемента</w:t>
      </w:r>
      <w:r w:rsidRPr="000C380F">
        <w:rPr>
          <w:rFonts w:eastAsia="Times New Roman"/>
          <w:bCs/>
          <w:iCs/>
          <w:sz w:val="24"/>
          <w:szCs w:val="24"/>
        </w:rPr>
        <w:t xml:space="preserve"> в почве,</w:t>
      </w:r>
    </w:p>
    <w:p w:rsidR="00892C41" w:rsidRPr="000C380F" w:rsidRDefault="00892C41" w:rsidP="00746C1B">
      <w:pPr>
        <w:shd w:val="clear" w:color="auto" w:fill="FFFFFF"/>
        <w:ind w:firstLine="567"/>
        <w:rPr>
          <w:rFonts w:eastAsia="Times New Roman"/>
          <w:sz w:val="24"/>
          <w:szCs w:val="24"/>
        </w:rPr>
      </w:pPr>
      <w:proofErr w:type="spellStart"/>
      <w:r w:rsidRPr="00511A9D">
        <w:rPr>
          <w:rFonts w:eastAsia="Times New Roman"/>
          <w:sz w:val="28"/>
          <w:szCs w:val="28"/>
          <w:lang w:val="en-US"/>
        </w:rPr>
        <w:t>C</w:t>
      </w:r>
      <w:r w:rsidRPr="00511A9D">
        <w:rPr>
          <w:rFonts w:eastAsia="Times New Roman"/>
          <w:sz w:val="28"/>
          <w:szCs w:val="28"/>
          <w:vertAlign w:val="subscript"/>
          <w:lang w:val="en-US"/>
        </w:rPr>
        <w:t>j</w:t>
      </w:r>
      <w:proofErr w:type="spellEnd"/>
      <w:r w:rsidRPr="000C380F">
        <w:rPr>
          <w:rFonts w:eastAsia="Times New Roman"/>
          <w:sz w:val="24"/>
          <w:szCs w:val="24"/>
          <w:vertAlign w:val="subscript"/>
        </w:rPr>
        <w:t xml:space="preserve"> </w:t>
      </w:r>
      <w:r w:rsidRPr="000C380F">
        <w:rPr>
          <w:rFonts w:eastAsia="Times New Roman"/>
          <w:sz w:val="24"/>
          <w:szCs w:val="24"/>
        </w:rPr>
        <w:t xml:space="preserve">- средняя концентрация </w:t>
      </w:r>
      <w:r w:rsidRPr="000C380F">
        <w:rPr>
          <w:rFonts w:eastAsia="Times New Roman"/>
          <w:sz w:val="24"/>
          <w:szCs w:val="24"/>
          <w:lang w:val="en-US"/>
        </w:rPr>
        <w:t>j</w:t>
      </w:r>
      <w:r w:rsidRPr="000C380F">
        <w:rPr>
          <w:rFonts w:eastAsia="Times New Roman"/>
          <w:sz w:val="24"/>
          <w:szCs w:val="24"/>
        </w:rPr>
        <w:t xml:space="preserve"> –го вещества</w:t>
      </w:r>
      <w:r w:rsidR="000C380F" w:rsidRPr="000C380F">
        <w:rPr>
          <w:rFonts w:eastAsia="Times New Roman"/>
          <w:sz w:val="24"/>
          <w:szCs w:val="24"/>
        </w:rPr>
        <w:t xml:space="preserve"> в почве</w:t>
      </w:r>
      <w:r w:rsidRPr="000C380F">
        <w:rPr>
          <w:rFonts w:eastAsia="Times New Roman"/>
          <w:sz w:val="24"/>
          <w:szCs w:val="24"/>
        </w:rPr>
        <w:t>,</w:t>
      </w:r>
    </w:p>
    <w:p w:rsidR="00892C41" w:rsidRPr="000C380F" w:rsidRDefault="00892C41" w:rsidP="00746C1B">
      <w:pPr>
        <w:shd w:val="clear" w:color="auto" w:fill="FFFFFF"/>
        <w:ind w:firstLine="567"/>
        <w:rPr>
          <w:rFonts w:eastAsia="Times New Roman"/>
          <w:sz w:val="24"/>
          <w:szCs w:val="24"/>
        </w:rPr>
      </w:pPr>
      <w:r w:rsidRPr="00511A9D">
        <w:rPr>
          <w:rFonts w:eastAsia="Times New Roman"/>
          <w:sz w:val="28"/>
          <w:szCs w:val="28"/>
          <w:lang w:val="en-US"/>
        </w:rPr>
        <w:t>C</w:t>
      </w:r>
      <w:proofErr w:type="spellStart"/>
      <w:r w:rsidRPr="00511A9D">
        <w:rPr>
          <w:rFonts w:eastAsia="Times New Roman"/>
          <w:sz w:val="28"/>
          <w:szCs w:val="28"/>
          <w:vertAlign w:val="subscript"/>
        </w:rPr>
        <w:t>фр</w:t>
      </w:r>
      <w:proofErr w:type="spellEnd"/>
      <w:r w:rsidRPr="00511A9D">
        <w:rPr>
          <w:rFonts w:eastAsia="Times New Roman"/>
          <w:sz w:val="28"/>
          <w:szCs w:val="28"/>
          <w:vertAlign w:val="subscript"/>
          <w:lang w:val="en-US"/>
        </w:rPr>
        <w:t>j</w:t>
      </w:r>
      <w:r w:rsidRPr="000C380F">
        <w:rPr>
          <w:rFonts w:eastAsia="Times New Roman"/>
          <w:sz w:val="24"/>
          <w:szCs w:val="24"/>
        </w:rPr>
        <w:t xml:space="preserve"> </w:t>
      </w:r>
      <w:r w:rsidR="003B4185" w:rsidRPr="000C380F">
        <w:rPr>
          <w:rFonts w:eastAsia="Times New Roman"/>
          <w:b/>
          <w:bCs/>
          <w:i/>
          <w:iCs/>
          <w:sz w:val="24"/>
          <w:szCs w:val="24"/>
        </w:rPr>
        <w:t xml:space="preserve">- </w:t>
      </w:r>
      <w:r w:rsidR="003B4185" w:rsidRPr="000C380F">
        <w:rPr>
          <w:rFonts w:eastAsia="Times New Roman"/>
          <w:sz w:val="24"/>
          <w:szCs w:val="24"/>
        </w:rPr>
        <w:t xml:space="preserve">фоновая региональная концентрация </w:t>
      </w:r>
      <w:r w:rsidR="003B4185" w:rsidRPr="000C380F">
        <w:rPr>
          <w:rFonts w:eastAsia="Times New Roman"/>
          <w:sz w:val="24"/>
          <w:szCs w:val="24"/>
          <w:lang w:val="en-US"/>
        </w:rPr>
        <w:t>j</w:t>
      </w:r>
      <w:r w:rsidR="003B4185" w:rsidRPr="000C380F">
        <w:rPr>
          <w:rFonts w:eastAsia="Times New Roman"/>
          <w:sz w:val="24"/>
          <w:szCs w:val="24"/>
        </w:rPr>
        <w:t xml:space="preserve"> </w:t>
      </w:r>
      <w:r w:rsidR="003242F7" w:rsidRPr="000C380F">
        <w:rPr>
          <w:rFonts w:eastAsia="Times New Roman"/>
          <w:sz w:val="24"/>
          <w:szCs w:val="24"/>
        </w:rPr>
        <w:t>–</w:t>
      </w:r>
      <w:r w:rsidR="003B4185" w:rsidRPr="000C380F">
        <w:rPr>
          <w:rFonts w:eastAsia="Times New Roman"/>
          <w:sz w:val="24"/>
          <w:szCs w:val="24"/>
        </w:rPr>
        <w:t>го</w:t>
      </w:r>
      <w:r w:rsidR="003242F7" w:rsidRPr="000C380F">
        <w:rPr>
          <w:rFonts w:eastAsia="Times New Roman"/>
          <w:sz w:val="24"/>
          <w:szCs w:val="24"/>
        </w:rPr>
        <w:t xml:space="preserve"> </w:t>
      </w:r>
      <w:r w:rsidR="003B4185" w:rsidRPr="000C380F">
        <w:rPr>
          <w:rFonts w:eastAsia="Times New Roman"/>
          <w:sz w:val="24"/>
          <w:szCs w:val="24"/>
        </w:rPr>
        <w:t>вещества</w:t>
      </w:r>
      <w:r w:rsidR="000C380F" w:rsidRPr="000C380F">
        <w:rPr>
          <w:rFonts w:eastAsia="Times New Roman"/>
          <w:sz w:val="24"/>
          <w:szCs w:val="24"/>
        </w:rPr>
        <w:t xml:space="preserve"> в почве,</w:t>
      </w:r>
      <w:r w:rsidR="003B4185" w:rsidRPr="000C380F">
        <w:rPr>
          <w:rFonts w:eastAsia="Times New Roman"/>
          <w:sz w:val="24"/>
          <w:szCs w:val="24"/>
        </w:rPr>
        <w:t xml:space="preserve"> </w:t>
      </w:r>
    </w:p>
    <w:p w:rsidR="00293083" w:rsidRPr="000C380F" w:rsidRDefault="00892C41" w:rsidP="00746C1B">
      <w:pPr>
        <w:shd w:val="clear" w:color="auto" w:fill="FFFFFF"/>
        <w:ind w:firstLine="567"/>
        <w:rPr>
          <w:rFonts w:eastAsia="Times New Roman"/>
          <w:sz w:val="24"/>
          <w:szCs w:val="24"/>
        </w:rPr>
      </w:pPr>
      <w:r w:rsidRPr="000C380F">
        <w:rPr>
          <w:rFonts w:eastAsia="Times New Roman"/>
          <w:sz w:val="24"/>
          <w:szCs w:val="24"/>
          <w:lang w:val="en-US"/>
        </w:rPr>
        <w:t>m</w:t>
      </w:r>
      <w:r w:rsidRPr="000C380F">
        <w:rPr>
          <w:rFonts w:eastAsia="Times New Roman"/>
          <w:sz w:val="24"/>
          <w:szCs w:val="24"/>
        </w:rPr>
        <w:t xml:space="preserve"> - </w:t>
      </w:r>
      <w:proofErr w:type="gramStart"/>
      <w:r w:rsidR="000C380F" w:rsidRPr="000C380F">
        <w:rPr>
          <w:rFonts w:eastAsia="Times New Roman"/>
          <w:sz w:val="24"/>
          <w:szCs w:val="24"/>
        </w:rPr>
        <w:t>число</w:t>
      </w:r>
      <w:proofErr w:type="gramEnd"/>
      <w:r w:rsidR="000C380F" w:rsidRPr="000C380F">
        <w:rPr>
          <w:rFonts w:eastAsia="Times New Roman"/>
          <w:sz w:val="24"/>
          <w:szCs w:val="24"/>
        </w:rPr>
        <w:t xml:space="preserve"> определяемых веществ.</w:t>
      </w:r>
    </w:p>
    <w:p w:rsidR="00892C41" w:rsidRPr="000C380F" w:rsidRDefault="00892C41" w:rsidP="00746C1B">
      <w:pPr>
        <w:shd w:val="clear" w:color="auto" w:fill="FFFFFF"/>
        <w:ind w:firstLine="567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746C1B" w:rsidRPr="000C380F" w:rsidRDefault="003242F7" w:rsidP="00746C1B">
      <w:pPr>
        <w:shd w:val="clear" w:color="auto" w:fill="FFFFFF"/>
        <w:ind w:firstLine="567"/>
        <w:jc w:val="both"/>
        <w:rPr>
          <w:rFonts w:eastAsia="Times New Roman"/>
          <w:sz w:val="24"/>
          <w:szCs w:val="24"/>
        </w:rPr>
      </w:pPr>
      <w:r w:rsidRPr="000C380F">
        <w:rPr>
          <w:rFonts w:eastAsia="Times New Roman"/>
          <w:b/>
          <w:bCs/>
          <w:iCs/>
          <w:sz w:val="24"/>
          <w:szCs w:val="24"/>
        </w:rPr>
        <w:t>Задание</w:t>
      </w:r>
      <w:r w:rsidR="00DB3F9F" w:rsidRPr="000C380F">
        <w:rPr>
          <w:rFonts w:eastAsia="Times New Roman"/>
          <w:b/>
          <w:bCs/>
          <w:iCs/>
          <w:sz w:val="24"/>
          <w:szCs w:val="24"/>
        </w:rPr>
        <w:t>:</w:t>
      </w:r>
      <w:r w:rsidR="003B4185" w:rsidRPr="009E4FF6">
        <w:rPr>
          <w:rFonts w:eastAsia="Times New Roman"/>
          <w:bCs/>
          <w:iCs/>
          <w:sz w:val="24"/>
          <w:szCs w:val="24"/>
        </w:rPr>
        <w:t xml:space="preserve"> </w:t>
      </w:r>
      <w:r w:rsidR="003B4185" w:rsidRPr="000C380F">
        <w:rPr>
          <w:rFonts w:eastAsia="Times New Roman"/>
          <w:sz w:val="24"/>
          <w:szCs w:val="24"/>
        </w:rPr>
        <w:t xml:space="preserve">Рассчитать </w:t>
      </w:r>
      <w:r w:rsidR="00C64818" w:rsidRPr="000C380F">
        <w:rPr>
          <w:rFonts w:eastAsia="Times New Roman"/>
          <w:sz w:val="24"/>
          <w:szCs w:val="24"/>
        </w:rPr>
        <w:t xml:space="preserve">коэффициент </w:t>
      </w:r>
      <w:r w:rsidR="000C380F" w:rsidRPr="000C380F">
        <w:rPr>
          <w:rFonts w:eastAsia="Times New Roman"/>
          <w:sz w:val="24"/>
          <w:szCs w:val="24"/>
        </w:rPr>
        <w:t>загрязнения почвы</w:t>
      </w:r>
      <w:r w:rsidR="003B4185" w:rsidRPr="000C380F">
        <w:rPr>
          <w:rFonts w:eastAsia="Times New Roman"/>
          <w:sz w:val="24"/>
          <w:szCs w:val="24"/>
        </w:rPr>
        <w:t xml:space="preserve"> для разных районов и </w:t>
      </w:r>
      <w:proofErr w:type="spellStart"/>
      <w:r w:rsidR="003B4185" w:rsidRPr="000C380F">
        <w:rPr>
          <w:rFonts w:eastAsia="Times New Roman"/>
          <w:sz w:val="24"/>
          <w:szCs w:val="24"/>
        </w:rPr>
        <w:t>техноз</w:t>
      </w:r>
      <w:r w:rsidR="00DB3F9F" w:rsidRPr="000C380F">
        <w:rPr>
          <w:rFonts w:eastAsia="Times New Roman"/>
          <w:sz w:val="24"/>
          <w:szCs w:val="24"/>
        </w:rPr>
        <w:t>ё</w:t>
      </w:r>
      <w:r w:rsidR="003B4185" w:rsidRPr="000C380F">
        <w:rPr>
          <w:rFonts w:eastAsia="Times New Roman"/>
          <w:sz w:val="24"/>
          <w:szCs w:val="24"/>
        </w:rPr>
        <w:t>мов</w:t>
      </w:r>
      <w:proofErr w:type="spellEnd"/>
      <w:r w:rsidR="002161F1">
        <w:rPr>
          <w:rFonts w:eastAsia="Times New Roman"/>
          <w:sz w:val="24"/>
          <w:szCs w:val="24"/>
        </w:rPr>
        <w:t>.</w:t>
      </w:r>
      <w:r w:rsidR="003B4185" w:rsidRPr="000C380F">
        <w:rPr>
          <w:rFonts w:eastAsia="Times New Roman"/>
          <w:sz w:val="24"/>
          <w:szCs w:val="24"/>
        </w:rPr>
        <w:t xml:space="preserve"> </w:t>
      </w:r>
      <w:r w:rsidR="009E4FF6" w:rsidRPr="009E4FF6">
        <w:rPr>
          <w:sz w:val="24"/>
          <w:szCs w:val="24"/>
        </w:rPr>
        <w:t xml:space="preserve">Провести сравнительную оценку </w:t>
      </w:r>
      <w:r w:rsidR="00C64818" w:rsidRPr="000C380F">
        <w:rPr>
          <w:rFonts w:eastAsia="Times New Roman"/>
          <w:sz w:val="24"/>
          <w:szCs w:val="24"/>
        </w:rPr>
        <w:t>коэффициент</w:t>
      </w:r>
      <w:r w:rsidR="00C64818">
        <w:rPr>
          <w:rFonts w:eastAsia="Times New Roman"/>
          <w:sz w:val="24"/>
          <w:szCs w:val="24"/>
        </w:rPr>
        <w:t>а</w:t>
      </w:r>
      <w:r w:rsidR="00C64818" w:rsidRPr="000C380F">
        <w:rPr>
          <w:rFonts w:eastAsia="Times New Roman"/>
          <w:sz w:val="24"/>
          <w:szCs w:val="24"/>
        </w:rPr>
        <w:t xml:space="preserve"> </w:t>
      </w:r>
      <w:r w:rsidR="009E4FF6" w:rsidRPr="009E4FF6">
        <w:rPr>
          <w:sz w:val="24"/>
          <w:szCs w:val="24"/>
        </w:rPr>
        <w:t>загрязнения объектов</w:t>
      </w:r>
      <w:r w:rsidR="009E4FF6">
        <w:rPr>
          <w:sz w:val="24"/>
          <w:szCs w:val="24"/>
        </w:rPr>
        <w:t xml:space="preserve"> в регионе</w:t>
      </w:r>
      <w:r w:rsidR="009E4FF6" w:rsidRPr="009E4FF6">
        <w:rPr>
          <w:sz w:val="24"/>
          <w:szCs w:val="24"/>
        </w:rPr>
        <w:t>.</w:t>
      </w:r>
      <w:r w:rsidR="009E4FF6">
        <w:rPr>
          <w:sz w:val="28"/>
          <w:szCs w:val="28"/>
        </w:rPr>
        <w:t xml:space="preserve"> </w:t>
      </w:r>
      <w:r w:rsidR="002161F1">
        <w:rPr>
          <w:rFonts w:eastAsia="Times New Roman"/>
          <w:sz w:val="24"/>
          <w:szCs w:val="24"/>
        </w:rPr>
        <w:t xml:space="preserve">Найти среднее значение </w:t>
      </w:r>
      <w:r w:rsidR="00C64818" w:rsidRPr="000C380F">
        <w:rPr>
          <w:rFonts w:eastAsia="Times New Roman"/>
          <w:sz w:val="24"/>
          <w:szCs w:val="24"/>
        </w:rPr>
        <w:t>коэффициент</w:t>
      </w:r>
      <w:r w:rsidR="00C64818">
        <w:rPr>
          <w:rFonts w:eastAsia="Times New Roman"/>
          <w:sz w:val="24"/>
          <w:szCs w:val="24"/>
        </w:rPr>
        <w:t>а</w:t>
      </w:r>
      <w:r w:rsidR="00C64818" w:rsidRPr="000C380F">
        <w:rPr>
          <w:rFonts w:eastAsia="Times New Roman"/>
          <w:sz w:val="24"/>
          <w:szCs w:val="24"/>
        </w:rPr>
        <w:t xml:space="preserve"> </w:t>
      </w:r>
      <w:r w:rsidR="002161F1">
        <w:rPr>
          <w:rFonts w:eastAsia="Times New Roman"/>
          <w:sz w:val="24"/>
          <w:szCs w:val="24"/>
        </w:rPr>
        <w:t>по региону</w:t>
      </w:r>
      <w:r w:rsidR="006103F8">
        <w:rPr>
          <w:rFonts w:eastAsia="Times New Roman"/>
          <w:sz w:val="24"/>
          <w:szCs w:val="24"/>
        </w:rPr>
        <w:t xml:space="preserve">, </w:t>
      </w:r>
      <w:r w:rsidR="009E4FF6">
        <w:rPr>
          <w:rFonts w:eastAsia="Times New Roman"/>
          <w:sz w:val="24"/>
          <w:szCs w:val="24"/>
        </w:rPr>
        <w:t>с</w:t>
      </w:r>
      <w:r w:rsidR="000C380F" w:rsidRPr="000C380F">
        <w:rPr>
          <w:rFonts w:eastAsia="Times New Roman"/>
          <w:sz w:val="24"/>
          <w:szCs w:val="24"/>
        </w:rPr>
        <w:t>делать выводы, использу</w:t>
      </w:r>
      <w:r w:rsidR="007C353D">
        <w:rPr>
          <w:rFonts w:eastAsia="Times New Roman"/>
          <w:sz w:val="24"/>
          <w:szCs w:val="24"/>
        </w:rPr>
        <w:t>я</w:t>
      </w:r>
      <w:r w:rsidR="000C380F" w:rsidRPr="000C380F">
        <w:rPr>
          <w:rFonts w:eastAsia="Times New Roman"/>
          <w:sz w:val="24"/>
          <w:szCs w:val="24"/>
        </w:rPr>
        <w:t xml:space="preserve"> таблицы </w:t>
      </w:r>
      <w:r w:rsidR="002A5ED0">
        <w:rPr>
          <w:rFonts w:eastAsia="Times New Roman"/>
          <w:sz w:val="24"/>
          <w:szCs w:val="24"/>
        </w:rPr>
        <w:t>3 и 4</w:t>
      </w:r>
      <w:r w:rsidR="000C380F" w:rsidRPr="000C380F">
        <w:rPr>
          <w:rFonts w:eastAsia="Times New Roman"/>
          <w:sz w:val="24"/>
          <w:szCs w:val="24"/>
        </w:rPr>
        <w:t>.</w:t>
      </w:r>
      <w:r w:rsidR="001727A9">
        <w:rPr>
          <w:rFonts w:eastAsia="Times New Roman"/>
          <w:sz w:val="24"/>
          <w:szCs w:val="24"/>
        </w:rPr>
        <w:t xml:space="preserve"> </w:t>
      </w:r>
      <w:r w:rsidR="007C353D">
        <w:rPr>
          <w:rFonts w:eastAsia="Times New Roman"/>
          <w:sz w:val="24"/>
          <w:szCs w:val="24"/>
        </w:rPr>
        <w:t>С</w:t>
      </w:r>
      <w:r w:rsidR="003B4185" w:rsidRPr="000C380F">
        <w:rPr>
          <w:rFonts w:eastAsia="Times New Roman"/>
          <w:sz w:val="24"/>
          <w:szCs w:val="24"/>
        </w:rPr>
        <w:t>редни</w:t>
      </w:r>
      <w:r w:rsidR="007C353D">
        <w:rPr>
          <w:rFonts w:eastAsia="Times New Roman"/>
          <w:sz w:val="24"/>
          <w:szCs w:val="24"/>
        </w:rPr>
        <w:t>е</w:t>
      </w:r>
      <w:r w:rsidR="003B4185" w:rsidRPr="000C380F">
        <w:rPr>
          <w:rFonts w:eastAsia="Times New Roman"/>
          <w:sz w:val="24"/>
          <w:szCs w:val="24"/>
        </w:rPr>
        <w:t xml:space="preserve"> концентраци</w:t>
      </w:r>
      <w:r w:rsidR="007C353D">
        <w:rPr>
          <w:rFonts w:eastAsia="Times New Roman"/>
          <w:sz w:val="24"/>
          <w:szCs w:val="24"/>
        </w:rPr>
        <w:t>и</w:t>
      </w:r>
      <w:r w:rsidR="003B4185" w:rsidRPr="000C380F">
        <w:rPr>
          <w:rFonts w:eastAsia="Times New Roman"/>
          <w:sz w:val="24"/>
          <w:szCs w:val="24"/>
        </w:rPr>
        <w:t xml:space="preserve"> различных загрязняющих веществ</w:t>
      </w:r>
      <w:r w:rsidR="007C353D">
        <w:rPr>
          <w:rFonts w:eastAsia="Times New Roman"/>
          <w:sz w:val="24"/>
          <w:szCs w:val="24"/>
        </w:rPr>
        <w:t xml:space="preserve">, их фоновые концентрации, и </w:t>
      </w:r>
      <w:r w:rsidR="00DB3F9F" w:rsidRPr="000C380F">
        <w:rPr>
          <w:rFonts w:eastAsia="Times New Roman"/>
          <w:sz w:val="24"/>
          <w:szCs w:val="24"/>
        </w:rPr>
        <w:t>ПДК приведены в таблице</w:t>
      </w:r>
      <w:r w:rsidR="003B4185" w:rsidRPr="000C380F">
        <w:rPr>
          <w:rFonts w:eastAsia="Times New Roman"/>
          <w:sz w:val="24"/>
          <w:szCs w:val="24"/>
        </w:rPr>
        <w:t xml:space="preserve"> </w:t>
      </w:r>
      <w:r w:rsidR="002A5ED0">
        <w:rPr>
          <w:rFonts w:eastAsia="Times New Roman"/>
          <w:sz w:val="24"/>
          <w:szCs w:val="24"/>
        </w:rPr>
        <w:t>2</w:t>
      </w:r>
      <w:r w:rsidR="003B4185" w:rsidRPr="000C380F">
        <w:rPr>
          <w:rFonts w:eastAsia="Times New Roman"/>
          <w:sz w:val="24"/>
          <w:szCs w:val="24"/>
        </w:rPr>
        <w:t>.</w:t>
      </w:r>
    </w:p>
    <w:p w:rsidR="003242F7" w:rsidRDefault="003242F7" w:rsidP="003242F7">
      <w:pPr>
        <w:shd w:val="clear" w:color="auto" w:fill="FFFFFF"/>
        <w:jc w:val="both"/>
        <w:rPr>
          <w:rFonts w:eastAsia="Times New Roman"/>
          <w:bCs/>
          <w:iCs/>
          <w:sz w:val="24"/>
          <w:szCs w:val="24"/>
        </w:rPr>
      </w:pPr>
    </w:p>
    <w:p w:rsidR="002A5ED0" w:rsidRPr="000C380F" w:rsidRDefault="002A5ED0" w:rsidP="002A5ED0">
      <w:pPr>
        <w:shd w:val="clear" w:color="auto" w:fill="FFFFFF"/>
        <w:jc w:val="both"/>
        <w:rPr>
          <w:sz w:val="24"/>
          <w:szCs w:val="24"/>
        </w:rPr>
      </w:pPr>
      <w:r w:rsidRPr="000C380F">
        <w:rPr>
          <w:sz w:val="24"/>
          <w:szCs w:val="24"/>
        </w:rPr>
        <w:t xml:space="preserve">Таблица </w:t>
      </w:r>
      <w:r>
        <w:rPr>
          <w:sz w:val="24"/>
          <w:szCs w:val="24"/>
        </w:rPr>
        <w:t>1</w:t>
      </w:r>
      <w:r w:rsidRPr="000C380F">
        <w:rPr>
          <w:sz w:val="24"/>
          <w:szCs w:val="24"/>
        </w:rPr>
        <w:t xml:space="preserve"> – Варианты заданий</w:t>
      </w:r>
    </w:p>
    <w:tbl>
      <w:tblPr>
        <w:tblStyle w:val="a5"/>
        <w:tblW w:w="10773" w:type="dxa"/>
        <w:tblInd w:w="108" w:type="dxa"/>
        <w:tblLook w:val="04A0"/>
      </w:tblPr>
      <w:tblGrid>
        <w:gridCol w:w="4962"/>
        <w:gridCol w:w="5811"/>
      </w:tblGrid>
      <w:tr w:rsidR="002A5ED0" w:rsidRPr="000C380F" w:rsidTr="007638B4">
        <w:tc>
          <w:tcPr>
            <w:tcW w:w="4962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№ варианта</w:t>
            </w:r>
          </w:p>
        </w:tc>
        <w:tc>
          <w:tcPr>
            <w:tcW w:w="5811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Районы</w:t>
            </w:r>
            <w:r w:rsidR="006B5F39">
              <w:rPr>
                <w:sz w:val="24"/>
                <w:szCs w:val="24"/>
              </w:rPr>
              <w:t xml:space="preserve"> по региону</w:t>
            </w:r>
            <w:r w:rsidRPr="000C380F">
              <w:rPr>
                <w:sz w:val="24"/>
                <w:szCs w:val="24"/>
              </w:rPr>
              <w:t xml:space="preserve"> для расчета</w:t>
            </w:r>
          </w:p>
        </w:tc>
      </w:tr>
      <w:tr w:rsidR="002A5ED0" w:rsidRPr="000C380F" w:rsidTr="007638B4">
        <w:tc>
          <w:tcPr>
            <w:tcW w:w="4962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 xml:space="preserve">1, 2,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2A5ED0" w:rsidRPr="000C380F" w:rsidTr="007638B4">
        <w:tc>
          <w:tcPr>
            <w:tcW w:w="4962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:rsidR="002A5ED0" w:rsidRPr="000C380F" w:rsidRDefault="007638B4" w:rsidP="00361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A5ED0" w:rsidRPr="000C380F">
              <w:rPr>
                <w:sz w:val="24"/>
                <w:szCs w:val="24"/>
              </w:rPr>
              <w:t xml:space="preserve">, 3, </w:t>
            </w:r>
            <w:proofErr w:type="spellStart"/>
            <w:r w:rsidR="002A5ED0"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2A5ED0" w:rsidRPr="000C380F" w:rsidTr="007638B4">
        <w:tc>
          <w:tcPr>
            <w:tcW w:w="4962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:rsidR="002A5ED0" w:rsidRPr="000C380F" w:rsidRDefault="007638B4" w:rsidP="00361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A5ED0" w:rsidRPr="000C380F">
              <w:rPr>
                <w:sz w:val="24"/>
                <w:szCs w:val="24"/>
              </w:rPr>
              <w:t xml:space="preserve">, 4, </w:t>
            </w:r>
            <w:proofErr w:type="spellStart"/>
            <w:r w:rsidR="002A5ED0"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2A5ED0" w:rsidRPr="000C380F" w:rsidTr="007638B4">
        <w:tc>
          <w:tcPr>
            <w:tcW w:w="4962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:rsidR="002A5ED0" w:rsidRPr="000C380F" w:rsidRDefault="007638B4" w:rsidP="007638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A5ED0" w:rsidRPr="000C380F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3</w:t>
            </w:r>
            <w:r w:rsidR="002A5ED0" w:rsidRPr="000C380F">
              <w:rPr>
                <w:sz w:val="24"/>
                <w:szCs w:val="24"/>
              </w:rPr>
              <w:t xml:space="preserve">, </w:t>
            </w:r>
            <w:proofErr w:type="spellStart"/>
            <w:r w:rsidR="002A5ED0"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2A5ED0" w:rsidRPr="000C380F" w:rsidTr="007638B4">
        <w:tc>
          <w:tcPr>
            <w:tcW w:w="4962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2A5ED0" w:rsidRPr="000C380F" w:rsidRDefault="002A5ED0" w:rsidP="0036173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2, 4</w:t>
            </w:r>
            <w:r w:rsidR="007638B4">
              <w:rPr>
                <w:sz w:val="24"/>
                <w:szCs w:val="24"/>
              </w:rPr>
              <w:t>,</w:t>
            </w:r>
            <w:r w:rsidRPr="000C380F">
              <w:rPr>
                <w:sz w:val="24"/>
                <w:szCs w:val="24"/>
              </w:rPr>
              <w:t xml:space="preserve">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:rsidR="007638B4" w:rsidRPr="000C380F" w:rsidRDefault="007638B4" w:rsidP="007638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C380F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1</w:t>
            </w:r>
            <w:r w:rsidRPr="000C380F">
              <w:rPr>
                <w:sz w:val="24"/>
                <w:szCs w:val="24"/>
              </w:rPr>
              <w:t xml:space="preserve">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:rsidR="007638B4" w:rsidRPr="000C380F" w:rsidRDefault="007638B4" w:rsidP="007638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0C380F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1</w:t>
            </w:r>
            <w:r w:rsidRPr="000C380F">
              <w:rPr>
                <w:sz w:val="24"/>
                <w:szCs w:val="24"/>
              </w:rPr>
              <w:t xml:space="preserve">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11" w:type="dxa"/>
          </w:tcPr>
          <w:p w:rsidR="007638B4" w:rsidRPr="000C380F" w:rsidRDefault="007638B4" w:rsidP="007638B4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 xml:space="preserve">3, </w:t>
            </w:r>
            <w:r>
              <w:rPr>
                <w:sz w:val="24"/>
                <w:szCs w:val="24"/>
              </w:rPr>
              <w:t>2</w:t>
            </w:r>
            <w:r w:rsidRPr="000C380F">
              <w:rPr>
                <w:sz w:val="24"/>
                <w:szCs w:val="24"/>
              </w:rPr>
              <w:t xml:space="preserve">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811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0C380F">
              <w:rPr>
                <w:sz w:val="24"/>
                <w:szCs w:val="24"/>
              </w:rPr>
              <w:t xml:space="preserve">, 4,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811" w:type="dxa"/>
          </w:tcPr>
          <w:p w:rsidR="007638B4" w:rsidRPr="000C380F" w:rsidRDefault="007638B4" w:rsidP="007638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0C380F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1</w:t>
            </w:r>
            <w:r w:rsidRPr="000C380F">
              <w:rPr>
                <w:sz w:val="24"/>
                <w:szCs w:val="24"/>
              </w:rPr>
              <w:t xml:space="preserve">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C380F">
              <w:rPr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0C380F">
              <w:rPr>
                <w:sz w:val="24"/>
                <w:szCs w:val="24"/>
              </w:rPr>
              <w:t xml:space="preserve">, 2,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C380F">
              <w:rPr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0C380F">
              <w:rPr>
                <w:sz w:val="24"/>
                <w:szCs w:val="24"/>
              </w:rPr>
              <w:t xml:space="preserve">, 3,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C380F">
              <w:rPr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C380F">
              <w:rPr>
                <w:sz w:val="24"/>
                <w:szCs w:val="24"/>
              </w:rPr>
              <w:t xml:space="preserve">, 4,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C380F">
              <w:rPr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 xml:space="preserve">1, 4,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7638B4" w:rsidRPr="000C380F" w:rsidTr="007638B4">
        <w:tc>
          <w:tcPr>
            <w:tcW w:w="4962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C380F">
              <w:rPr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7638B4" w:rsidRPr="000C380F" w:rsidRDefault="007638B4" w:rsidP="00F32E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0C380F">
              <w:rPr>
                <w:sz w:val="24"/>
                <w:szCs w:val="24"/>
              </w:rPr>
              <w:t xml:space="preserve">, 4 </w:t>
            </w: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</w:tbl>
    <w:p w:rsidR="002A5ED0" w:rsidRPr="000C380F" w:rsidRDefault="002A5ED0" w:rsidP="003242F7">
      <w:pPr>
        <w:shd w:val="clear" w:color="auto" w:fill="FFFFFF"/>
        <w:jc w:val="both"/>
        <w:rPr>
          <w:rFonts w:eastAsia="Times New Roman"/>
          <w:bCs/>
          <w:iCs/>
          <w:sz w:val="24"/>
          <w:szCs w:val="24"/>
        </w:rPr>
      </w:pPr>
    </w:p>
    <w:p w:rsidR="00746C1B" w:rsidRPr="000C380F" w:rsidRDefault="00746C1B" w:rsidP="003242F7">
      <w:pPr>
        <w:shd w:val="clear" w:color="auto" w:fill="FFFFFF"/>
        <w:jc w:val="both"/>
        <w:rPr>
          <w:rFonts w:eastAsia="Times New Roman"/>
          <w:bCs/>
          <w:sz w:val="24"/>
          <w:szCs w:val="24"/>
        </w:rPr>
      </w:pPr>
      <w:r w:rsidRPr="000C380F">
        <w:rPr>
          <w:rFonts w:eastAsia="Times New Roman"/>
          <w:bCs/>
          <w:iCs/>
          <w:sz w:val="24"/>
          <w:szCs w:val="24"/>
        </w:rPr>
        <w:t xml:space="preserve">Таблица </w:t>
      </w:r>
      <w:r w:rsidR="002A5ED0">
        <w:rPr>
          <w:rFonts w:eastAsia="Times New Roman"/>
          <w:bCs/>
          <w:iCs/>
          <w:sz w:val="24"/>
          <w:szCs w:val="24"/>
        </w:rPr>
        <w:t>2</w:t>
      </w:r>
      <w:r w:rsidR="003242F7" w:rsidRPr="000C380F">
        <w:rPr>
          <w:rFonts w:eastAsia="Times New Roman"/>
          <w:bCs/>
          <w:iCs/>
          <w:sz w:val="24"/>
          <w:szCs w:val="24"/>
        </w:rPr>
        <w:t xml:space="preserve"> - </w:t>
      </w:r>
      <w:r w:rsidR="006B5F39">
        <w:rPr>
          <w:rFonts w:eastAsia="Times New Roman"/>
          <w:bCs/>
          <w:sz w:val="24"/>
          <w:szCs w:val="24"/>
        </w:rPr>
        <w:t>К</w:t>
      </w:r>
      <w:r w:rsidRPr="000C380F">
        <w:rPr>
          <w:rFonts w:eastAsia="Times New Roman"/>
          <w:bCs/>
          <w:sz w:val="24"/>
          <w:szCs w:val="24"/>
        </w:rPr>
        <w:t xml:space="preserve">онцентрации (мг/кг) </w:t>
      </w:r>
      <w:r w:rsidR="00B94D60">
        <w:rPr>
          <w:rFonts w:eastAsia="Times New Roman"/>
          <w:bCs/>
          <w:sz w:val="24"/>
          <w:szCs w:val="24"/>
        </w:rPr>
        <w:t>загрязняющих веществ</w:t>
      </w:r>
      <w:r w:rsidRPr="000C380F">
        <w:rPr>
          <w:rFonts w:eastAsia="Times New Roman"/>
          <w:bCs/>
          <w:sz w:val="24"/>
          <w:szCs w:val="24"/>
        </w:rPr>
        <w:t xml:space="preserve"> в поверхностном слое </w:t>
      </w:r>
      <w:r w:rsidR="003242F7" w:rsidRPr="000C380F">
        <w:rPr>
          <w:rFonts w:eastAsia="Times New Roman"/>
          <w:bCs/>
          <w:sz w:val="24"/>
          <w:szCs w:val="24"/>
        </w:rPr>
        <w:t>почв</w:t>
      </w:r>
      <w:r w:rsidR="00B94D60">
        <w:rPr>
          <w:rFonts w:eastAsia="Times New Roman"/>
          <w:bCs/>
          <w:sz w:val="24"/>
          <w:szCs w:val="24"/>
        </w:rPr>
        <w:t>ы</w:t>
      </w:r>
      <w:r w:rsidR="003242F7" w:rsidRPr="000C380F">
        <w:rPr>
          <w:rFonts w:eastAsia="Times New Roman"/>
          <w:bCs/>
          <w:sz w:val="24"/>
          <w:szCs w:val="24"/>
        </w:rPr>
        <w:t xml:space="preserve"> </w:t>
      </w:r>
      <w:proofErr w:type="spellStart"/>
      <w:r w:rsidR="003242F7" w:rsidRPr="000C380F">
        <w:rPr>
          <w:rFonts w:eastAsia="Times New Roman"/>
          <w:bCs/>
          <w:sz w:val="24"/>
          <w:szCs w:val="24"/>
        </w:rPr>
        <w:t>агроэкосистем</w:t>
      </w:r>
      <w:proofErr w:type="spellEnd"/>
      <w:r w:rsidR="003242F7" w:rsidRPr="000C380F">
        <w:rPr>
          <w:rFonts w:eastAsia="Times New Roman"/>
          <w:bCs/>
          <w:sz w:val="24"/>
          <w:szCs w:val="24"/>
        </w:rPr>
        <w:t xml:space="preserve"> и </w:t>
      </w:r>
      <w:proofErr w:type="spellStart"/>
      <w:r w:rsidR="003242F7" w:rsidRPr="000C380F">
        <w:rPr>
          <w:rFonts w:eastAsia="Times New Roman"/>
          <w:bCs/>
          <w:sz w:val="24"/>
          <w:szCs w:val="24"/>
        </w:rPr>
        <w:t>техноземов</w:t>
      </w:r>
      <w:proofErr w:type="spellEnd"/>
      <w:r w:rsidR="003242F7" w:rsidRPr="000C380F">
        <w:rPr>
          <w:rFonts w:eastAsia="Times New Roman"/>
          <w:bCs/>
          <w:sz w:val="24"/>
          <w:szCs w:val="24"/>
        </w:rPr>
        <w:t>.</w:t>
      </w:r>
    </w:p>
    <w:tbl>
      <w:tblPr>
        <w:tblStyle w:val="a5"/>
        <w:tblW w:w="10773" w:type="dxa"/>
        <w:tblInd w:w="108" w:type="dxa"/>
        <w:tblLook w:val="04A0"/>
      </w:tblPr>
      <w:tblGrid>
        <w:gridCol w:w="567"/>
        <w:gridCol w:w="1393"/>
        <w:gridCol w:w="1301"/>
        <w:gridCol w:w="1559"/>
        <w:gridCol w:w="1017"/>
        <w:gridCol w:w="1017"/>
        <w:gridCol w:w="1017"/>
        <w:gridCol w:w="1017"/>
        <w:gridCol w:w="1885"/>
      </w:tblGrid>
      <w:tr w:rsidR="006B5F39" w:rsidRPr="000C380F" w:rsidTr="00936CED">
        <w:tc>
          <w:tcPr>
            <w:tcW w:w="4820" w:type="dxa"/>
            <w:gridSpan w:val="4"/>
          </w:tcPr>
          <w:p w:rsidR="006B5F39" w:rsidRPr="000C380F" w:rsidRDefault="006B5F3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Вещество</w:t>
            </w:r>
          </w:p>
        </w:tc>
        <w:tc>
          <w:tcPr>
            <w:tcW w:w="5953" w:type="dxa"/>
            <w:gridSpan w:val="5"/>
            <w:vAlign w:val="center"/>
          </w:tcPr>
          <w:p w:rsidR="006B5F39" w:rsidRPr="000C380F" w:rsidRDefault="006B5F3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Концентрация по р</w:t>
            </w:r>
            <w:r w:rsidRPr="000C380F">
              <w:rPr>
                <w:sz w:val="24"/>
                <w:szCs w:val="24"/>
              </w:rPr>
              <w:t>айон</w:t>
            </w:r>
            <w:r>
              <w:rPr>
                <w:sz w:val="24"/>
                <w:szCs w:val="24"/>
              </w:rPr>
              <w:t>ам, мг/кг</w:t>
            </w:r>
          </w:p>
        </w:tc>
      </w:tr>
      <w:tr w:rsidR="006F7810" w:rsidRPr="000C380F" w:rsidTr="004C1F23">
        <w:tc>
          <w:tcPr>
            <w:tcW w:w="567" w:type="dxa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№</w:t>
            </w:r>
          </w:p>
        </w:tc>
        <w:tc>
          <w:tcPr>
            <w:tcW w:w="1393" w:type="dxa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Вещество</w:t>
            </w:r>
          </w:p>
        </w:tc>
        <w:tc>
          <w:tcPr>
            <w:tcW w:w="1301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Фон, мг/кг</w:t>
            </w:r>
          </w:p>
        </w:tc>
        <w:tc>
          <w:tcPr>
            <w:tcW w:w="1559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ПДК, мг/кг</w:t>
            </w:r>
          </w:p>
        </w:tc>
        <w:tc>
          <w:tcPr>
            <w:tcW w:w="1017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</w:t>
            </w:r>
          </w:p>
        </w:tc>
        <w:tc>
          <w:tcPr>
            <w:tcW w:w="1017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2</w:t>
            </w:r>
          </w:p>
        </w:tc>
        <w:tc>
          <w:tcPr>
            <w:tcW w:w="1017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3</w:t>
            </w:r>
          </w:p>
        </w:tc>
        <w:tc>
          <w:tcPr>
            <w:tcW w:w="1017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4</w:t>
            </w:r>
          </w:p>
        </w:tc>
        <w:tc>
          <w:tcPr>
            <w:tcW w:w="1885" w:type="dxa"/>
            <w:vAlign w:val="center"/>
          </w:tcPr>
          <w:p w:rsidR="006F7810" w:rsidRPr="000C380F" w:rsidRDefault="006B5F39" w:rsidP="00DB3F9F">
            <w:pPr>
              <w:jc w:val="center"/>
              <w:rPr>
                <w:sz w:val="24"/>
                <w:szCs w:val="24"/>
              </w:rPr>
            </w:pPr>
            <w:proofErr w:type="spellStart"/>
            <w:r w:rsidRPr="000C380F">
              <w:rPr>
                <w:sz w:val="24"/>
                <w:szCs w:val="24"/>
              </w:rPr>
              <w:t>Технозёмы</w:t>
            </w:r>
            <w:proofErr w:type="spellEnd"/>
          </w:p>
        </w:tc>
      </w:tr>
      <w:tr w:rsidR="006F7810" w:rsidRPr="000C380F" w:rsidTr="004C1F23">
        <w:tc>
          <w:tcPr>
            <w:tcW w:w="567" w:type="dxa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proofErr w:type="gramStart"/>
            <w:r w:rsidRPr="000C380F">
              <w:rPr>
                <w:sz w:val="24"/>
                <w:szCs w:val="24"/>
              </w:rPr>
              <w:t>Б(</w:t>
            </w:r>
            <w:proofErr w:type="gramEnd"/>
            <w:r w:rsidRPr="000C380F">
              <w:rPr>
                <w:sz w:val="24"/>
                <w:szCs w:val="24"/>
              </w:rPr>
              <w:t>а)</w:t>
            </w:r>
            <w:proofErr w:type="spellStart"/>
            <w:r w:rsidRPr="000C380F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01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0,005</w:t>
            </w:r>
          </w:p>
        </w:tc>
        <w:tc>
          <w:tcPr>
            <w:tcW w:w="1559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0,02</w:t>
            </w:r>
          </w:p>
        </w:tc>
        <w:tc>
          <w:tcPr>
            <w:tcW w:w="1017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0,1</w:t>
            </w:r>
          </w:p>
        </w:tc>
        <w:tc>
          <w:tcPr>
            <w:tcW w:w="1017" w:type="dxa"/>
            <w:vAlign w:val="center"/>
          </w:tcPr>
          <w:p w:rsidR="006F7810" w:rsidRPr="000C380F" w:rsidRDefault="006F7810" w:rsidP="00C9115A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0,00</w:t>
            </w:r>
            <w:r w:rsidR="00C9115A">
              <w:rPr>
                <w:sz w:val="24"/>
                <w:szCs w:val="24"/>
              </w:rPr>
              <w:t>3</w:t>
            </w:r>
          </w:p>
        </w:tc>
        <w:tc>
          <w:tcPr>
            <w:tcW w:w="1017" w:type="dxa"/>
            <w:vAlign w:val="center"/>
          </w:tcPr>
          <w:p w:rsidR="006F7810" w:rsidRPr="000C380F" w:rsidRDefault="006F7810" w:rsidP="00C9115A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0,06</w:t>
            </w:r>
          </w:p>
        </w:tc>
        <w:tc>
          <w:tcPr>
            <w:tcW w:w="1017" w:type="dxa"/>
            <w:vAlign w:val="center"/>
          </w:tcPr>
          <w:p w:rsidR="006F7810" w:rsidRPr="000C380F" w:rsidRDefault="006F7810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0,007</w:t>
            </w:r>
          </w:p>
        </w:tc>
        <w:tc>
          <w:tcPr>
            <w:tcW w:w="1885" w:type="dxa"/>
            <w:vAlign w:val="center"/>
          </w:tcPr>
          <w:p w:rsidR="006F7810" w:rsidRPr="000C380F" w:rsidRDefault="006F7810" w:rsidP="009458C9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2,3</w:t>
            </w:r>
          </w:p>
        </w:tc>
      </w:tr>
      <w:tr w:rsidR="009458C9" w:rsidRPr="000C380F" w:rsidTr="004C1F23">
        <w:tc>
          <w:tcPr>
            <w:tcW w:w="567" w:type="dxa"/>
          </w:tcPr>
          <w:p w:rsidR="009458C9" w:rsidRPr="000C380F" w:rsidRDefault="009458C9" w:rsidP="00BA6C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Фтор</w:t>
            </w:r>
          </w:p>
        </w:tc>
        <w:tc>
          <w:tcPr>
            <w:tcW w:w="1301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559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E109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E109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C91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</w:t>
            </w:r>
          </w:p>
        </w:tc>
        <w:tc>
          <w:tcPr>
            <w:tcW w:w="1885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9458C9" w:rsidRPr="000C380F" w:rsidTr="004C1F23">
        <w:tc>
          <w:tcPr>
            <w:tcW w:w="567" w:type="dxa"/>
          </w:tcPr>
          <w:p w:rsidR="009458C9" w:rsidRPr="000C380F" w:rsidRDefault="009458C9" w:rsidP="00BA6C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Мышьяк</w:t>
            </w:r>
          </w:p>
        </w:tc>
        <w:tc>
          <w:tcPr>
            <w:tcW w:w="1301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5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C9115A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C9115A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85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10</w:t>
            </w:r>
          </w:p>
        </w:tc>
      </w:tr>
      <w:tr w:rsidR="009458C9" w:rsidRPr="000C380F" w:rsidTr="004C1F23">
        <w:tc>
          <w:tcPr>
            <w:tcW w:w="567" w:type="dxa"/>
          </w:tcPr>
          <w:p w:rsidR="009458C9" w:rsidRPr="000C380F" w:rsidRDefault="009458C9" w:rsidP="00BA6C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93" w:type="dxa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Цинк</w:t>
            </w:r>
          </w:p>
        </w:tc>
        <w:tc>
          <w:tcPr>
            <w:tcW w:w="1301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65</w:t>
            </w:r>
          </w:p>
        </w:tc>
        <w:tc>
          <w:tcPr>
            <w:tcW w:w="1559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110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88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88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83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86</w:t>
            </w:r>
          </w:p>
        </w:tc>
        <w:tc>
          <w:tcPr>
            <w:tcW w:w="1885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205</w:t>
            </w:r>
          </w:p>
        </w:tc>
      </w:tr>
      <w:tr w:rsidR="009458C9" w:rsidRPr="000C380F" w:rsidTr="004C1F23">
        <w:tc>
          <w:tcPr>
            <w:tcW w:w="567" w:type="dxa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93" w:type="dxa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Свинец</w:t>
            </w:r>
          </w:p>
        </w:tc>
        <w:tc>
          <w:tcPr>
            <w:tcW w:w="1301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65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15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C9115A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18</w:t>
            </w:r>
          </w:p>
        </w:tc>
        <w:tc>
          <w:tcPr>
            <w:tcW w:w="1885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148</w:t>
            </w:r>
          </w:p>
        </w:tc>
      </w:tr>
      <w:tr w:rsidR="009458C9" w:rsidRPr="000C380F" w:rsidTr="004C1F23">
        <w:tc>
          <w:tcPr>
            <w:tcW w:w="567" w:type="dxa"/>
          </w:tcPr>
          <w:p w:rsidR="009458C9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93" w:type="dxa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Никель</w:t>
            </w:r>
          </w:p>
        </w:tc>
        <w:tc>
          <w:tcPr>
            <w:tcW w:w="1301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017" w:type="dxa"/>
            <w:vAlign w:val="center"/>
          </w:tcPr>
          <w:p w:rsidR="009458C9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C91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017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885" w:type="dxa"/>
            <w:vAlign w:val="center"/>
          </w:tcPr>
          <w:p w:rsidR="009458C9" w:rsidRPr="000C380F" w:rsidRDefault="009458C9" w:rsidP="00DB3F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</w:tr>
      <w:tr w:rsidR="009458C9" w:rsidRPr="000C380F" w:rsidTr="004C1F23">
        <w:tc>
          <w:tcPr>
            <w:tcW w:w="56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93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Марганец</w:t>
            </w:r>
          </w:p>
        </w:tc>
        <w:tc>
          <w:tcPr>
            <w:tcW w:w="1301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950</w:t>
            </w:r>
          </w:p>
        </w:tc>
        <w:tc>
          <w:tcPr>
            <w:tcW w:w="1559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1500</w:t>
            </w:r>
          </w:p>
        </w:tc>
        <w:tc>
          <w:tcPr>
            <w:tcW w:w="101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922</w:t>
            </w:r>
          </w:p>
        </w:tc>
        <w:tc>
          <w:tcPr>
            <w:tcW w:w="101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952</w:t>
            </w:r>
          </w:p>
        </w:tc>
        <w:tc>
          <w:tcPr>
            <w:tcW w:w="101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774</w:t>
            </w:r>
          </w:p>
        </w:tc>
        <w:tc>
          <w:tcPr>
            <w:tcW w:w="101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746</w:t>
            </w:r>
          </w:p>
        </w:tc>
        <w:tc>
          <w:tcPr>
            <w:tcW w:w="1885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580</w:t>
            </w:r>
          </w:p>
        </w:tc>
      </w:tr>
      <w:tr w:rsidR="009458C9" w:rsidRPr="000C380F" w:rsidTr="004C1F23">
        <w:tc>
          <w:tcPr>
            <w:tcW w:w="567" w:type="dxa"/>
          </w:tcPr>
          <w:p w:rsidR="009458C9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93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Ванадий</w:t>
            </w:r>
          </w:p>
        </w:tc>
        <w:tc>
          <w:tcPr>
            <w:tcW w:w="1301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559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01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01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01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017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885" w:type="dxa"/>
          </w:tcPr>
          <w:p w:rsidR="009458C9" w:rsidRPr="000C380F" w:rsidRDefault="009458C9" w:rsidP="00E17D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</w:tbl>
    <w:p w:rsidR="003242F7" w:rsidRDefault="003242F7" w:rsidP="003242F7">
      <w:pPr>
        <w:shd w:val="clear" w:color="auto" w:fill="FFFFFF"/>
        <w:jc w:val="both"/>
        <w:rPr>
          <w:sz w:val="24"/>
          <w:szCs w:val="24"/>
        </w:rPr>
      </w:pPr>
    </w:p>
    <w:p w:rsidR="001B3B2E" w:rsidRDefault="001B3B2E" w:rsidP="003242F7">
      <w:pPr>
        <w:shd w:val="clear" w:color="auto" w:fill="FFFFFF"/>
        <w:jc w:val="both"/>
        <w:rPr>
          <w:sz w:val="24"/>
          <w:szCs w:val="24"/>
        </w:rPr>
      </w:pPr>
    </w:p>
    <w:p w:rsidR="00C061B4" w:rsidRPr="000C380F" w:rsidRDefault="00C061B4" w:rsidP="003242F7">
      <w:pPr>
        <w:shd w:val="clear" w:color="auto" w:fill="FFFFFF"/>
        <w:jc w:val="both"/>
        <w:rPr>
          <w:sz w:val="24"/>
          <w:szCs w:val="24"/>
        </w:rPr>
      </w:pPr>
      <w:r w:rsidRPr="000C380F">
        <w:rPr>
          <w:sz w:val="24"/>
          <w:szCs w:val="24"/>
        </w:rPr>
        <w:lastRenderedPageBreak/>
        <w:t xml:space="preserve">Таблица </w:t>
      </w:r>
      <w:r w:rsidR="002A5ED0">
        <w:rPr>
          <w:sz w:val="24"/>
          <w:szCs w:val="24"/>
        </w:rPr>
        <w:t>3</w:t>
      </w:r>
      <w:r w:rsidRPr="000C380F">
        <w:rPr>
          <w:sz w:val="24"/>
          <w:szCs w:val="24"/>
        </w:rPr>
        <w:t xml:space="preserve"> – Категория почв по </w:t>
      </w:r>
      <w:r w:rsidR="00AA1875" w:rsidRPr="000C380F">
        <w:rPr>
          <w:rFonts w:eastAsia="Times New Roman"/>
          <w:sz w:val="24"/>
          <w:szCs w:val="24"/>
        </w:rPr>
        <w:t>суммарн</w:t>
      </w:r>
      <w:r w:rsidR="00AA1875">
        <w:rPr>
          <w:rFonts w:eastAsia="Times New Roman"/>
          <w:sz w:val="24"/>
          <w:szCs w:val="24"/>
        </w:rPr>
        <w:t>ому</w:t>
      </w:r>
      <w:r w:rsidR="00AA1875" w:rsidRPr="000C380F">
        <w:rPr>
          <w:rFonts w:eastAsia="Times New Roman"/>
          <w:sz w:val="24"/>
          <w:szCs w:val="24"/>
        </w:rPr>
        <w:t xml:space="preserve"> коэффициент</w:t>
      </w:r>
      <w:r w:rsidR="00AA1875">
        <w:rPr>
          <w:rFonts w:eastAsia="Times New Roman"/>
          <w:sz w:val="24"/>
          <w:szCs w:val="24"/>
        </w:rPr>
        <w:t>у</w:t>
      </w:r>
      <w:r w:rsidR="00AA1875" w:rsidRPr="000C380F">
        <w:rPr>
          <w:rFonts w:eastAsia="Times New Roman"/>
          <w:sz w:val="24"/>
          <w:szCs w:val="24"/>
        </w:rPr>
        <w:t xml:space="preserve"> загрязнения почв</w:t>
      </w:r>
    </w:p>
    <w:tbl>
      <w:tblPr>
        <w:tblStyle w:val="a5"/>
        <w:tblW w:w="10773" w:type="dxa"/>
        <w:tblInd w:w="108" w:type="dxa"/>
        <w:tblLook w:val="04A0"/>
      </w:tblPr>
      <w:tblGrid>
        <w:gridCol w:w="2268"/>
        <w:gridCol w:w="1276"/>
        <w:gridCol w:w="7229"/>
      </w:tblGrid>
      <w:tr w:rsidR="000C380F" w:rsidRPr="000C380F" w:rsidTr="004C1F23">
        <w:tc>
          <w:tcPr>
            <w:tcW w:w="2268" w:type="dxa"/>
          </w:tcPr>
          <w:p w:rsidR="000C380F" w:rsidRPr="000C380F" w:rsidRDefault="000C380F" w:rsidP="000C380F">
            <w:pPr>
              <w:jc w:val="center"/>
              <w:rPr>
                <w:sz w:val="24"/>
                <w:szCs w:val="24"/>
                <w:lang w:val="en-US"/>
              </w:rPr>
            </w:pPr>
            <w:r w:rsidRPr="000C380F">
              <w:rPr>
                <w:sz w:val="24"/>
                <w:szCs w:val="24"/>
              </w:rPr>
              <w:t xml:space="preserve">Категория почв по </w:t>
            </w:r>
            <w:proofErr w:type="spellStart"/>
            <w:r w:rsidRPr="000C380F">
              <w:rPr>
                <w:sz w:val="24"/>
                <w:szCs w:val="24"/>
                <w:lang w:val="en-US"/>
              </w:rPr>
              <w:t>Z</w:t>
            </w:r>
            <w:r w:rsidRPr="00511A9D">
              <w:rPr>
                <w:sz w:val="24"/>
                <w:szCs w:val="24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1276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proofErr w:type="spellStart"/>
            <w:r w:rsidRPr="000C380F">
              <w:rPr>
                <w:sz w:val="24"/>
                <w:szCs w:val="24"/>
                <w:lang w:val="en-US"/>
              </w:rPr>
              <w:t>Z</w:t>
            </w:r>
            <w:r w:rsidRPr="00511A9D">
              <w:rPr>
                <w:sz w:val="24"/>
                <w:szCs w:val="24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7229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r w:rsidRPr="003D2D19">
              <w:rPr>
                <w:rFonts w:eastAsia="Times New Roman"/>
                <w:bCs/>
                <w:sz w:val="24"/>
                <w:szCs w:val="24"/>
              </w:rPr>
              <w:t>Изменение показателей здоровья населения</w:t>
            </w:r>
          </w:p>
        </w:tc>
      </w:tr>
      <w:tr w:rsidR="000C380F" w:rsidRPr="000C380F" w:rsidTr="004C1F23">
        <w:tc>
          <w:tcPr>
            <w:tcW w:w="2268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Допустимый</w:t>
            </w:r>
          </w:p>
        </w:tc>
        <w:tc>
          <w:tcPr>
            <w:tcW w:w="1276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  <w:lang w:val="en-US"/>
              </w:rPr>
              <w:t>&lt;</w:t>
            </w:r>
            <w:r w:rsidRPr="000C380F">
              <w:rPr>
                <w:sz w:val="24"/>
                <w:szCs w:val="24"/>
              </w:rPr>
              <w:t xml:space="preserve"> 16</w:t>
            </w:r>
          </w:p>
        </w:tc>
        <w:tc>
          <w:tcPr>
            <w:tcW w:w="7229" w:type="dxa"/>
            <w:vAlign w:val="center"/>
          </w:tcPr>
          <w:p w:rsidR="003D2D19" w:rsidRPr="003D2D19" w:rsidRDefault="000C380F" w:rsidP="00C24423">
            <w:pPr>
              <w:widowControl/>
              <w:autoSpaceDE/>
              <w:autoSpaceDN/>
              <w:adjustRightInd/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Наиболее низкий уровень заболевания детей и минимум функциональных отклонений</w:t>
            </w:r>
          </w:p>
        </w:tc>
      </w:tr>
      <w:tr w:rsidR="000C380F" w:rsidRPr="000C380F" w:rsidTr="004C1F23">
        <w:tc>
          <w:tcPr>
            <w:tcW w:w="2268" w:type="dxa"/>
          </w:tcPr>
          <w:p w:rsidR="000C380F" w:rsidRPr="000C380F" w:rsidRDefault="00511A9D" w:rsidP="00C061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Умеренно </w:t>
            </w:r>
            <w:r w:rsidR="000C380F" w:rsidRPr="000C380F">
              <w:rPr>
                <w:sz w:val="24"/>
                <w:szCs w:val="24"/>
              </w:rPr>
              <w:t>опасный</w:t>
            </w:r>
          </w:p>
        </w:tc>
        <w:tc>
          <w:tcPr>
            <w:tcW w:w="1276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16,1 - 32</w:t>
            </w:r>
          </w:p>
        </w:tc>
        <w:tc>
          <w:tcPr>
            <w:tcW w:w="7229" w:type="dxa"/>
            <w:vAlign w:val="center"/>
          </w:tcPr>
          <w:p w:rsidR="003D2D19" w:rsidRPr="003D2D19" w:rsidRDefault="000C380F" w:rsidP="00C24423">
            <w:pPr>
              <w:widowControl/>
              <w:autoSpaceDE/>
              <w:autoSpaceDN/>
              <w:adjustRightInd/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Увеличение общего уровня заболеваемости</w:t>
            </w:r>
          </w:p>
        </w:tc>
      </w:tr>
      <w:tr w:rsidR="000C380F" w:rsidRPr="000C380F" w:rsidTr="004C1F23">
        <w:tc>
          <w:tcPr>
            <w:tcW w:w="2268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Высоко опасный</w:t>
            </w:r>
          </w:p>
        </w:tc>
        <w:tc>
          <w:tcPr>
            <w:tcW w:w="1276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32,1 - 128</w:t>
            </w:r>
          </w:p>
        </w:tc>
        <w:tc>
          <w:tcPr>
            <w:tcW w:w="7229" w:type="dxa"/>
            <w:vAlign w:val="center"/>
          </w:tcPr>
          <w:p w:rsidR="003D2D19" w:rsidRPr="003D2D19" w:rsidRDefault="000C380F" w:rsidP="00C24423">
            <w:pPr>
              <w:widowControl/>
              <w:autoSpaceDE/>
              <w:autoSpaceDN/>
              <w:adjustRightInd/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 xml:space="preserve">Увеличение общего уровня заболеваемости, увеличение числа детей с хроническими заболеваниями, увеличение нарушений </w:t>
            </w:r>
            <w:proofErr w:type="spellStart"/>
            <w:proofErr w:type="gramStart"/>
            <w:r w:rsidRPr="003D2D19">
              <w:rPr>
                <w:rFonts w:eastAsia="Times New Roman"/>
                <w:sz w:val="24"/>
                <w:szCs w:val="24"/>
              </w:rPr>
              <w:t>сердечно-сосудистой</w:t>
            </w:r>
            <w:proofErr w:type="spellEnd"/>
            <w:proofErr w:type="gramEnd"/>
            <w:r w:rsidRPr="003D2D19">
              <w:rPr>
                <w:rFonts w:eastAsia="Times New Roman"/>
                <w:sz w:val="24"/>
                <w:szCs w:val="24"/>
              </w:rPr>
              <w:t xml:space="preserve"> системы</w:t>
            </w:r>
          </w:p>
        </w:tc>
      </w:tr>
      <w:tr w:rsidR="000C380F" w:rsidRPr="000C380F" w:rsidTr="004C1F23">
        <w:tc>
          <w:tcPr>
            <w:tcW w:w="2268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</w:rPr>
              <w:t>Чрезвычайно опасный</w:t>
            </w:r>
          </w:p>
        </w:tc>
        <w:tc>
          <w:tcPr>
            <w:tcW w:w="1276" w:type="dxa"/>
          </w:tcPr>
          <w:p w:rsidR="000C380F" w:rsidRPr="000C380F" w:rsidRDefault="000C380F" w:rsidP="00C061B4">
            <w:pPr>
              <w:jc w:val="center"/>
              <w:rPr>
                <w:sz w:val="24"/>
                <w:szCs w:val="24"/>
              </w:rPr>
            </w:pPr>
            <w:r w:rsidRPr="000C380F">
              <w:rPr>
                <w:sz w:val="24"/>
                <w:szCs w:val="24"/>
                <w:lang w:val="en-US"/>
              </w:rPr>
              <w:t>&gt;</w:t>
            </w:r>
            <w:r w:rsidRPr="000C380F">
              <w:rPr>
                <w:sz w:val="24"/>
                <w:szCs w:val="24"/>
              </w:rPr>
              <w:t xml:space="preserve"> 128</w:t>
            </w:r>
          </w:p>
        </w:tc>
        <w:tc>
          <w:tcPr>
            <w:tcW w:w="7229" w:type="dxa"/>
            <w:vAlign w:val="center"/>
          </w:tcPr>
          <w:p w:rsidR="003D2D19" w:rsidRPr="003D2D19" w:rsidRDefault="000C380F" w:rsidP="00C24423">
            <w:pPr>
              <w:widowControl/>
              <w:autoSpaceDE/>
              <w:autoSpaceDN/>
              <w:adjustRightInd/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Увеличение заболеваемости детей, нарушение репродуктивной функции женщин</w:t>
            </w:r>
          </w:p>
        </w:tc>
      </w:tr>
    </w:tbl>
    <w:p w:rsidR="00C061B4" w:rsidRPr="000C380F" w:rsidRDefault="00C061B4" w:rsidP="003242F7">
      <w:pPr>
        <w:shd w:val="clear" w:color="auto" w:fill="FFFFFF"/>
        <w:jc w:val="both"/>
        <w:rPr>
          <w:sz w:val="24"/>
          <w:szCs w:val="24"/>
        </w:rPr>
      </w:pPr>
    </w:p>
    <w:p w:rsidR="003D2D19" w:rsidRPr="003D2D19" w:rsidRDefault="003D2D19" w:rsidP="0053261A">
      <w:pPr>
        <w:widowControl/>
        <w:autoSpaceDE/>
        <w:autoSpaceDN/>
        <w:adjustRightInd/>
        <w:jc w:val="both"/>
        <w:rPr>
          <w:rFonts w:eastAsia="Times New Roman"/>
          <w:sz w:val="24"/>
          <w:szCs w:val="24"/>
        </w:rPr>
      </w:pPr>
      <w:r w:rsidRPr="003D2D19">
        <w:rPr>
          <w:rFonts w:eastAsia="Times New Roman"/>
          <w:sz w:val="24"/>
          <w:szCs w:val="24"/>
        </w:rPr>
        <w:t xml:space="preserve">Таблица </w:t>
      </w:r>
      <w:r w:rsidR="002A5ED0">
        <w:rPr>
          <w:rFonts w:eastAsia="Times New Roman"/>
          <w:sz w:val="24"/>
          <w:szCs w:val="24"/>
        </w:rPr>
        <w:t>4</w:t>
      </w:r>
      <w:r w:rsidRPr="003D2D19">
        <w:rPr>
          <w:rFonts w:eastAsia="Times New Roman"/>
          <w:sz w:val="24"/>
          <w:szCs w:val="24"/>
        </w:rPr>
        <w:t xml:space="preserve"> - Гигиеническая оценка почв сельскохозяйственного назначения и рекомендации по их использованию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93"/>
        <w:gridCol w:w="2568"/>
        <w:gridCol w:w="6520"/>
      </w:tblGrid>
      <w:tr w:rsidR="00511A9D" w:rsidRPr="003D2D19" w:rsidTr="004C1F23">
        <w:tc>
          <w:tcPr>
            <w:tcW w:w="17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Категория загрязненности почв</w:t>
            </w:r>
          </w:p>
        </w:tc>
        <w:tc>
          <w:tcPr>
            <w:tcW w:w="25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Возможное использование территории</w:t>
            </w:r>
          </w:p>
        </w:tc>
        <w:tc>
          <w:tcPr>
            <w:tcW w:w="6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Рекомендации по оздоровлению почв</w:t>
            </w:r>
          </w:p>
        </w:tc>
      </w:tr>
      <w:tr w:rsidR="00511A9D" w:rsidRPr="003D2D19" w:rsidTr="004C1F23">
        <w:tc>
          <w:tcPr>
            <w:tcW w:w="1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Допустимая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Использование под любые культуры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A9D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 xml:space="preserve">Снижение </w:t>
            </w:r>
            <w:proofErr w:type="gramStart"/>
            <w:r w:rsidRPr="003D2D19">
              <w:rPr>
                <w:rFonts w:eastAsia="Times New Roman"/>
                <w:sz w:val="24"/>
                <w:szCs w:val="24"/>
              </w:rPr>
              <w:t>уровня воздействия источников загрязнения почвы</w:t>
            </w:r>
            <w:proofErr w:type="gramEnd"/>
            <w:r w:rsidRPr="003D2D19">
              <w:rPr>
                <w:rFonts w:eastAsia="Times New Roman"/>
                <w:sz w:val="24"/>
                <w:szCs w:val="24"/>
              </w:rPr>
              <w:t xml:space="preserve">. </w:t>
            </w:r>
          </w:p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 xml:space="preserve">Осуществление мероприятий по снижению доступности 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токсикантов</w:t>
            </w:r>
            <w:proofErr w:type="spellEnd"/>
            <w:r w:rsidRPr="003D2D19">
              <w:rPr>
                <w:rFonts w:eastAsia="Times New Roman"/>
                <w:sz w:val="24"/>
                <w:szCs w:val="24"/>
              </w:rPr>
              <w:t xml:space="preserve"> для растений (известкование, внесение органических удобрений и т.п.)</w:t>
            </w:r>
          </w:p>
        </w:tc>
      </w:tr>
      <w:tr w:rsidR="00511A9D" w:rsidRPr="003D2D19" w:rsidTr="004C1F23">
        <w:tc>
          <w:tcPr>
            <w:tcW w:w="1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Умеренно опасная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Использование под любые культуры при условии контроля качества сельскохозяйственных растений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A9D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Мероприятия ана</w:t>
            </w:r>
            <w:r>
              <w:rPr>
                <w:rFonts w:eastAsia="Times New Roman"/>
                <w:sz w:val="24"/>
                <w:szCs w:val="24"/>
              </w:rPr>
              <w:t>логичные категории 1.</w:t>
            </w:r>
          </w:p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Контроль содержани</w:t>
            </w:r>
            <w:r>
              <w:rPr>
                <w:rFonts w:eastAsia="Times New Roman"/>
                <w:sz w:val="24"/>
                <w:szCs w:val="24"/>
              </w:rPr>
              <w:t>я</w:t>
            </w:r>
            <w:r w:rsidRPr="003D2D19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загрязняющих</w:t>
            </w:r>
            <w:r w:rsidRPr="003D2D19">
              <w:rPr>
                <w:rFonts w:eastAsia="Times New Roman"/>
                <w:sz w:val="24"/>
                <w:szCs w:val="24"/>
              </w:rPr>
              <w:t xml:space="preserve"> веществ в зоне дыхания с/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х</w:t>
            </w:r>
            <w:proofErr w:type="spellEnd"/>
            <w:r w:rsidRPr="003D2D19">
              <w:rPr>
                <w:rFonts w:eastAsia="Times New Roman"/>
                <w:sz w:val="24"/>
                <w:szCs w:val="24"/>
              </w:rPr>
              <w:t xml:space="preserve"> рабочих и в воде местных 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водоисточников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511A9D" w:rsidRPr="003D2D19" w:rsidTr="004C1F23">
        <w:tc>
          <w:tcPr>
            <w:tcW w:w="1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Высоко </w:t>
            </w:r>
            <w:r w:rsidRPr="003D2D19">
              <w:rPr>
                <w:rFonts w:eastAsia="Times New Roman"/>
                <w:sz w:val="24"/>
                <w:szCs w:val="24"/>
              </w:rPr>
              <w:t>опасная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 xml:space="preserve">Использование под технические культуры, использование </w:t>
            </w:r>
            <w:proofErr w:type="gramStart"/>
            <w:r w:rsidRPr="003D2D19">
              <w:rPr>
                <w:rFonts w:eastAsia="Times New Roman"/>
                <w:sz w:val="24"/>
                <w:szCs w:val="24"/>
              </w:rPr>
              <w:t>под</w:t>
            </w:r>
            <w:proofErr w:type="gramEnd"/>
            <w:r w:rsidRPr="003D2D19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Pr="003D2D19">
              <w:rPr>
                <w:rFonts w:eastAsia="Times New Roman"/>
                <w:sz w:val="24"/>
                <w:szCs w:val="24"/>
              </w:rPr>
              <w:t>с</w:t>
            </w:r>
            <w:proofErr w:type="gramEnd"/>
            <w:r w:rsidRPr="003D2D19">
              <w:rPr>
                <w:rFonts w:eastAsia="Times New Roman"/>
                <w:sz w:val="24"/>
                <w:szCs w:val="24"/>
              </w:rPr>
              <w:t>/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х</w:t>
            </w:r>
            <w:proofErr w:type="spellEnd"/>
            <w:r w:rsidRPr="003D2D19">
              <w:rPr>
                <w:rFonts w:eastAsia="Times New Roman"/>
                <w:sz w:val="24"/>
                <w:szCs w:val="24"/>
              </w:rPr>
              <w:t xml:space="preserve"> культуры с учетом растений-концентраторов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A9D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Мероприятия ана</w:t>
            </w:r>
            <w:r>
              <w:rPr>
                <w:rFonts w:eastAsia="Times New Roman"/>
                <w:sz w:val="24"/>
                <w:szCs w:val="24"/>
              </w:rPr>
              <w:t>логичные категории 1.</w:t>
            </w:r>
          </w:p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 xml:space="preserve">Обязательный </w:t>
            </w:r>
            <w:proofErr w:type="gramStart"/>
            <w:r w:rsidRPr="003D2D19">
              <w:rPr>
                <w:rFonts w:eastAsia="Times New Roman"/>
                <w:sz w:val="24"/>
                <w:szCs w:val="24"/>
              </w:rPr>
              <w:t>контроль за</w:t>
            </w:r>
            <w:proofErr w:type="gramEnd"/>
            <w:r w:rsidRPr="003D2D19">
              <w:rPr>
                <w:rFonts w:eastAsia="Times New Roman"/>
                <w:sz w:val="24"/>
                <w:szCs w:val="24"/>
              </w:rPr>
              <w:t xml:space="preserve"> содержанием 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токсикантов</w:t>
            </w:r>
            <w:proofErr w:type="spellEnd"/>
            <w:r w:rsidRPr="003D2D19">
              <w:rPr>
                <w:rFonts w:eastAsia="Times New Roman"/>
                <w:sz w:val="24"/>
                <w:szCs w:val="24"/>
              </w:rPr>
              <w:t xml:space="preserve"> в растениях</w:t>
            </w:r>
            <w:r>
              <w:rPr>
                <w:rFonts w:eastAsia="Times New Roman"/>
                <w:sz w:val="24"/>
                <w:szCs w:val="24"/>
              </w:rPr>
              <w:t xml:space="preserve"> -</w:t>
            </w:r>
            <w:r w:rsidRPr="003D2D19">
              <w:rPr>
                <w:rFonts w:eastAsia="Times New Roman"/>
                <w:sz w:val="24"/>
                <w:szCs w:val="24"/>
              </w:rPr>
              <w:t xml:space="preserve"> продуктах питания и кормах.</w:t>
            </w:r>
          </w:p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 xml:space="preserve">При необходимости выращивания растений </w:t>
            </w:r>
            <w:r>
              <w:rPr>
                <w:rFonts w:eastAsia="Times New Roman"/>
                <w:sz w:val="24"/>
                <w:szCs w:val="24"/>
              </w:rPr>
              <w:t xml:space="preserve">- </w:t>
            </w:r>
            <w:r w:rsidRPr="003D2D19">
              <w:rPr>
                <w:rFonts w:eastAsia="Times New Roman"/>
                <w:sz w:val="24"/>
                <w:szCs w:val="24"/>
              </w:rPr>
              <w:t>продуктов питания рекомендуется их перемешивание с продуктами, выращенными на чистой почве.</w:t>
            </w:r>
          </w:p>
          <w:p w:rsidR="003D2D19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Ограничение использования зеленой массы на корм скоту с учетом растений-концентраторов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511A9D" w:rsidRPr="003D2D19" w:rsidTr="004C1F23">
        <w:tc>
          <w:tcPr>
            <w:tcW w:w="17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Чрезвычайно опасная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Использование под технические культуры или исключение из сельскохозяйственного использования. Лесозащитные полосы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A9D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 xml:space="preserve">Мероприятия по снижению уровня загрязнения и связыванию 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токсикантов</w:t>
            </w:r>
            <w:proofErr w:type="spellEnd"/>
            <w:r w:rsidRPr="003D2D19">
              <w:rPr>
                <w:rFonts w:eastAsia="Times New Roman"/>
                <w:sz w:val="24"/>
                <w:szCs w:val="24"/>
              </w:rPr>
              <w:t xml:space="preserve"> в почве. </w:t>
            </w:r>
          </w:p>
          <w:p w:rsidR="00511A9D" w:rsidRPr="003D2D19" w:rsidRDefault="00511A9D" w:rsidP="00511A9D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3D2D19">
              <w:rPr>
                <w:rFonts w:eastAsia="Times New Roman"/>
                <w:sz w:val="24"/>
                <w:szCs w:val="24"/>
              </w:rPr>
              <w:t>Контроль содержани</w:t>
            </w:r>
            <w:r>
              <w:rPr>
                <w:rFonts w:eastAsia="Times New Roman"/>
                <w:sz w:val="24"/>
                <w:szCs w:val="24"/>
              </w:rPr>
              <w:t>я</w:t>
            </w:r>
            <w:r w:rsidRPr="003D2D1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токсикантов</w:t>
            </w:r>
            <w:proofErr w:type="spellEnd"/>
            <w:r w:rsidRPr="003D2D19">
              <w:rPr>
                <w:rFonts w:eastAsia="Times New Roman"/>
                <w:sz w:val="24"/>
                <w:szCs w:val="24"/>
              </w:rPr>
              <w:t xml:space="preserve"> в зоне дыхания с/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х</w:t>
            </w:r>
            <w:proofErr w:type="spellEnd"/>
            <w:r w:rsidRPr="003D2D19">
              <w:rPr>
                <w:rFonts w:eastAsia="Times New Roman"/>
                <w:sz w:val="24"/>
                <w:szCs w:val="24"/>
              </w:rPr>
              <w:t xml:space="preserve"> рабочих и в воде местных </w:t>
            </w:r>
            <w:proofErr w:type="spellStart"/>
            <w:r w:rsidRPr="003D2D19">
              <w:rPr>
                <w:rFonts w:eastAsia="Times New Roman"/>
                <w:sz w:val="24"/>
                <w:szCs w:val="24"/>
              </w:rPr>
              <w:t>водоисточников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</w:tbl>
    <w:p w:rsidR="003D2D19" w:rsidRDefault="003D2D19" w:rsidP="00511A9D">
      <w:pPr>
        <w:shd w:val="clear" w:color="auto" w:fill="FFFFFF"/>
        <w:jc w:val="both"/>
        <w:rPr>
          <w:sz w:val="24"/>
          <w:szCs w:val="24"/>
        </w:rPr>
      </w:pPr>
    </w:p>
    <w:sectPr w:rsidR="003D2D19" w:rsidSect="004C1F23">
      <w:type w:val="continuous"/>
      <w:pgSz w:w="11909" w:h="16834"/>
      <w:pgMar w:top="567" w:right="567" w:bottom="567" w:left="567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90640"/>
    <w:rsid w:val="000C380F"/>
    <w:rsid w:val="00161E22"/>
    <w:rsid w:val="001727A9"/>
    <w:rsid w:val="00190640"/>
    <w:rsid w:val="001B3B2E"/>
    <w:rsid w:val="0020062C"/>
    <w:rsid w:val="002161F1"/>
    <w:rsid w:val="00293083"/>
    <w:rsid w:val="002A5ED0"/>
    <w:rsid w:val="003242F7"/>
    <w:rsid w:val="003B4185"/>
    <w:rsid w:val="003D2D19"/>
    <w:rsid w:val="00404754"/>
    <w:rsid w:val="00406807"/>
    <w:rsid w:val="004C1F23"/>
    <w:rsid w:val="00511A9D"/>
    <w:rsid w:val="0053261A"/>
    <w:rsid w:val="006103F8"/>
    <w:rsid w:val="006B5F39"/>
    <w:rsid w:val="006F7810"/>
    <w:rsid w:val="00746C1B"/>
    <w:rsid w:val="007638B4"/>
    <w:rsid w:val="007C353D"/>
    <w:rsid w:val="00892C41"/>
    <w:rsid w:val="009458C9"/>
    <w:rsid w:val="009E4FF6"/>
    <w:rsid w:val="00A702CB"/>
    <w:rsid w:val="00AA1875"/>
    <w:rsid w:val="00B94D60"/>
    <w:rsid w:val="00BD2A2C"/>
    <w:rsid w:val="00BF7B88"/>
    <w:rsid w:val="00C061B4"/>
    <w:rsid w:val="00C456FB"/>
    <w:rsid w:val="00C64818"/>
    <w:rsid w:val="00C9115A"/>
    <w:rsid w:val="00DB3F9F"/>
    <w:rsid w:val="00E01F26"/>
    <w:rsid w:val="00F96FE7"/>
    <w:rsid w:val="00FF6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0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FE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FE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42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0"/>
    <w:uiPriority w:val="99"/>
    <w:semiHidden/>
    <w:rsid w:val="00892C41"/>
    <w:rPr>
      <w:color w:val="808080"/>
    </w:rPr>
  </w:style>
  <w:style w:type="paragraph" w:styleId="a7">
    <w:name w:val="List Paragraph"/>
    <w:basedOn w:val="a"/>
    <w:uiPriority w:val="34"/>
    <w:qFormat/>
    <w:rsid w:val="00C061B4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3D2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6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2017-02-03T17:53:00Z</dcterms:created>
  <dcterms:modified xsi:type="dcterms:W3CDTF">2018-03-27T13:28:00Z</dcterms:modified>
</cp:coreProperties>
</file>